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ശരീരഭാഗങ്ങളുടെ കൊളാഷ്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ശരീരം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കടലാസിൽനിന്ന് മുറിച്ച മുഖങ്ങളും കൈകളും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ഓരോന്നിനും അരികിൽ അതിന്റെ ജോലി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“നാം ഒരേ ശരീരമാകുന്നു.”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ഓരോ ഭാഗത്തിനും ഒരു ജോലിയുണ്ട്.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ശക്തമായ കയർ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കമ്പിളി നൂൽ അല്ലെങ്കിൽ ചരട്,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മൂന്ന് ഇഴകൾ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ഒരുമിച്ചു പിന്നുക.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അറ്റങ്ങൾ കെട്ടുക.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</w:t>
      </w:r>
      <w:r>
        <w:rPr>
          <w:rFonts w:ascii="Nirmala UI" w:hAnsi="Nirmala UI" w:cs="Nirmala UI"/>
          <w:i/>
          <w:iCs/>
        </w:rPr>
        <w:t xml:space="preserve">“ഒരുമിച്ച് നാം ശക്തരാണ്.”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അനേകം ആളുകൾ ചേർന്ന് ഒരു ശക്തമായ സഭ ഉണ്ടാക്കുന്നു.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