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- 28 : ക്രിസ്ത്യാനികൾ എപ്പോഴും പ്രാർത്ഥിക്കണം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യാക്കോബ് 5:13-18; ഫിലിപ്പിയർ 4:5-7; 1 രാജാക്കന്മാർ 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ഏലിയാവ്, രാജാവ്, കാക്കകൾ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പ്രാർത്ഥിച്ചു, ദൈവം മഴ നിർത്തി.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ദൈവത്തിന്റെ പ്രവാചകന്റെ വാക്കു കേൾക്കാൻ എനിക്കു മനസ്സില്ലായിരുന്നു.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ഏലിയാവിനു ഭക്ഷണം കൊണ്ടുവന്നു. ഞങ്ങൾ ആര്?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നമുക്ക് എപ്പോൾ പ്രാർത്ഥിക്കാം? (അ/ഇ)</w:t>
      </w:r>
    </w:p>
    <w:p>
      <w:pPr>
        <w:spacing w:after="60"/>
      </w:pPr>
      <w:r>
        <w:rPr>
          <w:rFonts w:ascii="Nirmala UI" w:hAnsi="Nirmala UI" w:cs="Nirmala UI"/>
        </w:rPr>
        <w:t xml:space="preserve">പ്രാർത്ഥിക്കാമെങ്കിൽ ‘അ’ എന്നും അല്ലെങ്കിൽ ‘ഇ’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നമുക്കു രോഗം വരുമ്പോൾ.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പള്ളിയിൽ മാത്രം.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നാം സന്തോഷിച്ച് നന്ദി പറയുമ്പോൾ.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സ്തുതി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നമ്മുടെ ആവശ്യങ്ങൾ അറിയിക്കുക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നന്ദി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വലിയവനെന്നു പറയുക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ഏറ്റുപറച്ചിൽ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നന്ദി പറയുക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അപേക്ഷ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ക്ഷമ ചോദിക്കുക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ആർക്കുവേണ്ടി പ്രാർത്ഥിക്കാം?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ഉടനെ സൗഖ്യമാക്കിയില്ലെങ്കിൽ എന്ത്?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പ്രാർത്ഥന ആവശ്യമുള്ള ആരെ നിങ്ങൾക്ക് അറിയാം?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5:13 — “നിങ്ങളിൽ ആരെങ്കിലും കഷ്ടത്തിലായാൽ അവൻ പ്രാർത്ഥിക്കട്ടെ.”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5:17 — “ഇടവിടാതെ പ്രാർത്ഥിക്കുവിൻ.”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