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രാജസഭ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രാജാവും മറ്റൊരു കുട്ടി പൗലൊസും ആകുന്നു.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പൗലൊസ് യേശുവിനെക്കുറിച്ച് ഒരു വാക്യം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വേഷങ്ങൾ മാറുക.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പൗലൊസ് ഒരു രാജാവിനോട് യേശുവിനെക്കുറിച്ചു സംസാരിച്ചു.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ലജ്ജയില്ല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ഒരു ബൈബിൾ വസ്തുത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അഭിമാനത്തോടെ പറയുന്നു: “എനിക്കു ലജ്ജയില്ല!”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മനഃപാഠ വാക്യത്തോടെ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സുവാർത്തയെക്കുറിച്ച് നാം ലജ്ജിക്കുന്നില്ല.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