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മുകളിലേക്കു നോക്കൂ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“യേശു” എന്നു പറയുമ്പോൾ എല്ലാവരും എഴുന്നേറ്റ് മുകളിലേക്കു നോക്കുന്നു.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“കാത്തിരിക്കൂ” എന്നു പറയുമ്പോൾ കുട്ടികൾ അനങ്ങാതെ നിശ്ശബ്ദമായി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ഒരുമിച്ച് പറയുക: “യേശു മടങ്ങിവരുന്നു!”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കാത്തിരുന്ന് ജാഗ്രതയോടെ ഇരിക്കുന്നു.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ബലൂൺ ശക്തി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കാറ്റുപോയ ഒരു ബലൂണും വീർപ്പിച്ച ഒരു ബലൂണും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ഏതാണ് പറക്കുകയും തുള്ളിച്ചാടുകയും ചെയ്യുന്നതെന്നു ചോദിക്കുക.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പരിശുദ്ധാത്മാവ് നമുക്കു ശക്തി തരുന്നതെങ്ങനെയെന്നു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വേലയ്ക്കായി പരിശുദ്ധാത്മാവ് നമുക്കു ശക്തി തരുന്നു.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