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ബലൂൺ ആത്മാവ്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ബലൂൺ, മാർക്കർ, കാർഡ്,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ബലൂൺ വീർപ്പിച്ച് കെട്ടുക.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മാർക്കർ കൊണ്ട് അതിൽ ഒരു കുരിശ്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ഇങ്ങനെ എഴുതിയ ഒരു കാർഡിൽ അത് കെട്ടുക: </w:t>
      </w:r>
      <w:r>
        <w:rPr>
          <w:rFonts w:ascii="Nirmala UI" w:hAnsi="Nirmala UI" w:cs="Nirmala UI"/>
          <w:i/>
          <w:iCs/>
        </w:rPr>
        <w:t xml:space="preserve">“ആത്മാവിനാൽ നിറഞ്ഞവൻ”</w:t>
      </w:r>
      <w:r>
        <w:t xml:space="preserve">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ബലൂണിൽ കാറ്റ് നിറയുന്നതുപോലെ പരിശുദ്ധാത്മാവ് നമ്മെ നിറച്ച് സഹായിക്കുന്നു.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യേശു ഉയരത്തിലേക്കു പോകുന്നു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കടലാസ്, പഞ്ഞി,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നീല കടലാസിൽ പഞ്ഞികൊണ്ട് മേഘങ്ങൾ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മേഘങ്ങൾക്കു മുകളിൽ കൈകൾ വിടർത്തിയ യേശുവിനെ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താഴെ മുകളിലേക്കു നോക്കുന്ന ശിഷ്യന്മാരെ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സ്വർഗ്ഗത്തിലേക്കു പോയി; അവൻ മടങ്ങിവരും.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