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24</w:t>
      </w:r>
    </w:p>
    <w:p>
      <w:pPr>
        <w:keepNext/>
        <w:spacing w:after="40"/>
      </w:pPr>
      <w:r>
        <w:rPr>
          <w:rFonts w:ascii="Nirmala UI" w:hAnsi="Nirmala UI" w:cs="Nirmala UI"/>
          <w:b/>
          <w:color w:val="1F4E79"/>
          <w:sz w:val="52"/>
        </w:rPr>
        <w:t xml:space="preserve">യേശുവിനെ കാണാൻ ഒരു മരത്തിൽ</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കർത്താവായ യേശു കാണാതെപോയ പാപികളെ രക്ഷിക്കാനും അവരെ മാറ്റാനും വന്നുവെന്ന്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19:1-10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1:1-14</w:t>
            </w:r>
          </w:p>
          <w:p>
            <w:pPr>
              <w:spacing w:after="40"/>
            </w:pPr>
            <w:r>
              <w:rPr>
                <w:rFonts w:ascii="Nirmala UI" w:hAnsi="Nirmala UI" w:cs="Nirmala UI"/>
                <w:b w:val="0"/>
                <w:i/>
                <w:sz w:val="22"/>
              </w:rPr>
              <w:t xml:space="preserve">പൂർണ്ണമായ ഭാഗം പുനരവലോകനം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ധനികർക്ക് ഒരു ആകുലതയും ഉണ്ടാകില്ലെന്നതിനാൽ അവർ എപ്പോഴും സന്തുഷ്ടരാണെന്ന് നാം പലപ്പോഴും കരുതുന്നു. ദുഃഖകരമെന്നു പറയട്ടെ, ഇത് സത്യമല്ല. പലപ്പോഴും അവർ ജനപ്രിയരല്ല. ചിലർ ധനികരെ ഇഷ്ടപ്പെടുന്നത് അവരുടെ പണത്തിനുവേണ്ടിയാണ്, അവർക്കുവേണ്ടിയല്ല; അല്ലെങ്കിൽ അവർ അവരോട് വളരെ അസൂയപ്പെടുന്നു. അസന്തുഷ്ടനായ ഒരു ധനികനെ യേശു കണ്ടുമുട്ടി, അവന്റെ ജീവിതം മാറ്റി.</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സക്കായി ഒരു ധനികനായിരുന്നു, എന്നാൽ മിക്ക ആളുകളും അവനെ വെറുത്തു. മറ്റുള്ളവരെ ദരിദ്രരാക്കി ധനികനായിത്തീർന്ന ഒരു ചുങ്കക്കാരനായിരുന്നു അവൻ (ലൂക്കൊ 19:1-2). </w:t>
      </w:r>
      <w:r>
        <w:rPr>
          <w:rFonts w:ascii="Nirmala UI" w:hAnsi="Nirmala UI" w:cs="Nirmala UI"/>
          <w:b/>
          <w:sz w:val="22"/>
        </w:rPr>
        <w:t xml:space="preserve">അക്കാലത്ത് ചുങ്കക്കാർക്ക് സർക്കാരിൽനിന്ന് ശമ്പളം ലഭിച്ചിരുന്നില്ലെന്ന് ക്ലാസ്സിനോടു വിശദീകരിക്കുക. സർക്കാരിനു ഒരു നിശ്ചിത തുക കൊടുക്കുന്നിടത്തോളം, അവർക്ക് ജനങ്ങളിൽനിന്ന് ആഗ്രഹിക്കുന്നത്ര പണം പിരിക്കാമായിരുന്നു. പിരിച്ചതും കൊടുത്തതും തമ്മിലുള്ള വ്യത്യാസമായിരുന്നു അവരുടെ “ശമ്പളം”. ചില ചുങ്കക്കാർ ജനങ്ങളെക്കൊണ്ട് വളരെയധികം നികുതി അടപ്പിച്ചതിനാൽ അവർക്കു ബാക്കിയുള്ളതുകൊണ്ട് ജീവിക്കാൻ കഴിഞ്ഞില്ല.</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സക്കായിക്ക് യേശുവിനെ കാണാൻ വളരെ ആഗ്രഹമുണ്ടായിരുന്നു. നിർഭാഗ്യവശാൽ അവൻ പൊക്കം കുറഞ്ഞവനും വലിയ ജനക്കൂട്ടം ഉണ്ടായിരുന്നതുമാണ്. അതുകൊണ്ട് അവൻ ഒരു മരത്തിൽ കയറി. </w:t>
      </w:r>
      <w:r>
        <w:rPr>
          <w:rFonts w:ascii="Nirmala UI" w:hAnsi="Nirmala UI" w:cs="Nirmala UI"/>
          <w:b/>
          <w:sz w:val="22"/>
        </w:rPr>
        <w:t xml:space="preserve">ചിത്രം 24 കാണിക്കുക. </w:t>
      </w:r>
      <w:r>
        <w:rPr>
          <w:rFonts w:ascii="Nirmala UI" w:hAnsi="Nirmala UI" w:cs="Nirmala UI"/>
          <w:b w:val="0"/>
          <w:sz w:val="22"/>
        </w:rPr>
        <w:t xml:space="preserve">യേശു അവനെ പേര് ചൊല്ലി വിളിച്ച് സംസാരിച്ചപ്പോൾ അത്ഭുതംകൊണ്ട് അവൻ മരത്തിൽനിന്ന് ഏതാണ്ട് വീണുപോയിരിക്കണം (19:3-5)!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ജനം അത്ഭുതപ്പെടുകയും കോപിക്കുകയും ചെയ്തു. സക്കായി ഒരു കള്ളനായിരുന്നു, യേശുവോ അവർ സുഹൃത്തുക്കളെന്നപോലെ അവനെ സന്ദർശിക്കാൻ പോകുകയായിരുന്നു! എന്നാൽ സക്കായി സന്തോഷംകൊണ്ടു നിറഞ്ഞു (19:6-7).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യേശുവിനെ കണ്ടുമുട്ടിയത് സക്കായിയെ മാറ്റി (19:8). താൻ തെറ്റിലാണെന്നു മനസ്സിലാക്കി മാറാൻ ആഗ്രഹിക്കുന്ന സക്കായിയെപ്പോലുള്ള ആളുകളെ കണ്ടുമുട്ടാനാണ് താൻ ഈ ലോകത്തിൽ വന്നതെന്ന് യേശു എല്ലാവരോടും പറഞ്ഞു (19:9-10).</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ഈ പുസ്തകത്തിലെ ആദ്യത്തെ കഥ യേശു ഒരു ശിശുവായി ഭൂമിയിൽ വന്ന് വളർന്ന് നമ്മുടെ ഇടയിൽ ജീവിക്കുന്നതിനെക്കുറിച്ചായിരുന്നു. ദൈവത്തിൽനിന്ന് കാണാതെപോയ എല്ലാവരെയും അന്വേഷിച്ചു രക്ഷിക്കാൻ യേശു വന്നു. അവൻ നമ്മുടെ രക്ഷകനായി വന്നു. </w:t>
      </w:r>
      <w:r>
        <w:rPr>
          <w:rFonts w:ascii="Nirmala UI" w:hAnsi="Nirmala UI" w:cs="Nirmala UI"/>
          <w:b/>
          <w:sz w:val="22"/>
        </w:rPr>
        <w:t xml:space="preserve">ക്ലാസ്സിനു യോഹന്നാൻ 3:16 വായിച്ചുകേൾപ്പിക്കുക.</w:t>
      </w:r>
    </w:p>
    <w:p>
      <w:r>
        <w:rPr>
          <w:rFonts w:ascii="Nirmala UI" w:hAnsi="Nirmala UI" w:cs="Nirmala UI"/>
          <w:b/>
          <w:sz w:val="22"/>
        </w:rPr>
        <w:t xml:space="preserve">നിങ്ങൾ എങ്ങനെ യേശുവിനെ കണ്ടുമുട്ടി, നിങ്ങളുടെ ജീവിതം എങ്ങനെ മാറി എന്നതിനെക്കുറിച്ചുള്ള ഒരു ചെറിയ വ്യക്തിപരമായ സാക്ഷ്യം ഈ പാഠപരമ്പരയുടെ ഉചിതമായ സമാപനമായിരിക്കും.</w:t>
      </w:r>
    </w:p>
    <w:p>
      <w:pPr>
        <w:pStyle w:val="Heading2"/>
      </w:pPr>
      <w:r>
        <w:rPr>
          <w:rFonts w:ascii="Nirmala UI" w:hAnsi="Nirmala UI" w:cs="Nirmala UI"/>
        </w:rPr>
        <w:t xml:space="preserve">ഓർമ്മവാക്യങ്ങൾ വീണ്ടും പുനരവലോകനം ചെയ്യുക</w:t>
      </w:r>
    </w:p>
    <w:p>
      <w:r>
        <w:rPr>
          <w:rFonts w:ascii="Nirmala UI" w:hAnsi="Nirmala UI" w:cs="Nirmala UI"/>
          <w:b/>
          <w:sz w:val="22"/>
        </w:rPr>
        <w:t xml:space="preserve">ക്ലാസ്സ് മുഴുവനും ഒരുമിച്ച് ഈ ഭാഗം ചൊല്ലട്ടെ: യോഹന്നാൻ 1:1-14.</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24 – Up In a Tree to See Jesus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24 – Up In a Tree to See Jesus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