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അങ്കിയും മോതിരവും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തുണി അല്ലെങ്കിൽ കടലാസ്, കടലാസ് നാട,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കടലാസ് അങ്കി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നാടകൊണ്ട് ഒരു മോതിരം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“സ്വാഗതം, വീട്ടിലേക്ക്!”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മടങ്ങിവരുന്ന പാപികളെ ദൈവം സ്വാഗതം ചെയ്യുന്നു.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സദ്യയുടെ തളിക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ക്രയോണുകൾ, നിറമുള്ള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പ്ലേറ്റിൽ ഭക്ഷണം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നിറമുള്ള കടലാസുകൊണ്ട് അപ്പവും പഴങ്ങളും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“നമുക്ക് ആഘോഷിക്കാം!”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ഒരാൾ ദൈവത്തിങ്കലേക്കു തിരിയുമ്പോൾ സ്വർഗ്ഗം ആനന്ദിക്കുന്നു.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