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തിരമാലകളിലെ വള്ളം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നീല ക്രയോൺ, കാർഡ്,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കടലാസ് വള്ളം മടക്കി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കാർഡിൽ നീലനിറത്തിൽ അലകളുള്ള തിരമാലകൾക്കു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തിരമാലകളിൽ വള്ളം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എന്നോടുകൂടെയുണ്ട്.”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ഓരോ കൊടുങ്കാറ്റിലും യേശു നമ്മോടുകൂടെയുണ്ട്.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ശാന്തമായ കടൽ കുപ്പി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ഒരു ചെറിയ കുപ്പി, വെള്ളം, നീല നിറം, അല്പം തിളങ്ങുന്ന പൊടി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കുപ്പിയിൽ വെള്ളം നിറയ്ക്കുക.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നീല നിറവും തിളങ്ങുന്ന പൊടിയും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അടപ്പ് അടച്ച് കുലുക്കി, അത് അടങ്ങുന്നത് നോക്കുക.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ശാന്തത കൊണ്ടുവരാൻ യേശുവിന് അധികാരമുണ്ട്.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