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പത്തു കന്യകമാർ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25:1-13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ബുദ്ധിയോ ബുദ്ധിഹീനതയോ? ബു/ഹീ</w:t>
      </w:r>
    </w:p>
    <w:p>
      <w:pPr>
        <w:spacing w:after="60"/>
      </w:pPr>
      <w:r>
        <w:rPr>
          <w:rFonts w:ascii="Nirmala UI" w:hAnsi="Nirmala UI" w:cs="Nirmala UI"/>
        </w:rPr>
        <w:t xml:space="preserve">ബുദ്ധിയുള്ളതിന് ‘ബു’ എന്നും ബുദ്ധിയില്ലാത്തതിന് ‘ഹീ’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അവൾ തന്റെ വിളക്കിനു കൂടുതൽ എണ്ണ കൊണ്ടുവന്നു.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അവൾ കൂടുതൽ എണ്ണ കൊണ്ടുവന്നില്ല.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ഹീ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മണവാളൻ വന്നപ്പോൾ അവൾ ഒരുങ്ങിയിരുന്നു.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ബുദ്ധിയുള്ള കന്യകമാർ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അധികം എണ്ണ എടുത്തു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ബുദ്ധിയില്ലാത്ത കന്യകമാർ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എണ്ണ തീർന്നുപോയി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മണവാളൻ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വിവാഹവിരുന്ന്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ദൈവത്തോടൊപ്പമുള്ള സന്തോഷം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ബുദ്ധിയുള്ള കന്യകമാർ → അധികം എണ്ണ എടുത്തു</w:t>
      </w:r>
      <w:r>
        <w:br/>
      </w:r>
      <w:r>
        <w:rPr>
          <w:rFonts w:ascii="Nirmala UI" w:hAnsi="Nirmala UI" w:cs="Nirmala UI"/>
        </w:rPr>
        <w:t xml:space="preserve">ബുദ്ധിയില്ലാത്ത കന്യകമാർ → എണ്ണ തീർന്നുപോയി</w:t>
      </w:r>
      <w:r>
        <w:br/>
      </w:r>
      <w:r>
        <w:rPr>
          <w:rFonts w:ascii="Nirmala UI" w:hAnsi="Nirmala UI" w:cs="Nirmala UI"/>
        </w:rPr>
        <w:t xml:space="preserve">മണവാളൻ → യേശു</w:t>
      </w:r>
      <w:r>
        <w:br/>
      </w:r>
      <w:r>
        <w:rPr>
          <w:rFonts w:ascii="Nirmala UI" w:hAnsi="Nirmala UI" w:cs="Nirmala UI"/>
        </w:rPr>
        <w:t xml:space="preserve">വിവാഹവിരുന്ന് → ദൈവത്തോടൊപ്പമുള്ള സന്തോഷം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എണ്ണ, അർദ്ധരാത്രി, ഒരുക്കമുള്ളവർ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മണവാളൻ ____________ വന്നു.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അർദ്ധരാത്രി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ബുദ്ധിയുള്ള കന്യകമാർ അധികം ____________ എടുത്തു.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എണ്ണ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നാം എപ്പോഴും യേശുവിനായി ____________ ആയിരിക്കണം.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ഒരുക്കമുള്ളവർ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അഞ്ചു കന്യകമാർ ഒരുങ്ങിയിരിക്കാതിരുന്നത്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ആവശ്യത്തിന് എണ്ണ കൊണ്ടുവന്നില്ല.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കഥയിലെ മണവാളൻ ആരാണ്?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യേശുവിനായി നമുക്ക് എങ്ങനെ ഒരുങ്ങിയിരിക്കാം?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ജീവിതത്തിലെ ഓരോ നിമിഷവും അവനെ സ്നേഹിച്ചും വിശ്വസ്തതയോടെ അനുഗമിച്ചും.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25:13 — “ആകയാൽ ഉണർന്നിരിപ്പിൻ; നാളും നാഴികയും നിങ്ങൾ അറിയുന്നില്ലല്ലോ.”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24:44 — “അതുകൊണ്ടു നിങ്ങളും ഒരുങ്ങിയിരിപ്പിൻ; നിങ്ങൾ നിനയ്ക്കാത്ത നാഴികയിൽ മനുഷ്യപുത്രൻ വരുന്നു.”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