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കണക്കു സൂക്ഷിക്കുന്നത് ക്ഷമയല്ല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18:21-35; 6:14-15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ദാസൻ അപേക്ഷിച്ചപ്പോൾ രാജാവ് എന്തു ചെയ്തു?</w:t>
      </w:r>
      <w:r>
        <w:br/>
      </w:r>
      <w:r>
        <w:rPr>
          <w:rFonts w:ascii="Nirmala UI" w:hAnsi="Nirmala UI" w:cs="Nirmala UI"/>
        </w:rPr>
        <w:t xml:space="preserve">a) അവനെ പറഞ്ഞയച്ചു     b) കടം ഇളച്ചുകൊടുത്തു     c) കൂടുതൽ ജോലി കൊടുത്തു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ദാസൻ മറ്റേ ദാസനോട് എന്തു ചെയ്തു?</w:t>
      </w:r>
      <w:r>
        <w:br/>
      </w:r>
      <w:r>
        <w:rPr>
          <w:rFonts w:ascii="Nirmala UI" w:hAnsi="Nirmala UI" w:cs="Nirmala UI"/>
        </w:rPr>
        <w:t xml:space="preserve">a) അവനോടു ക്ഷമിച്ചു     b) അവന് ഭക്ഷണം കൊടുത്തു     c) അവനോടു ക്ഷമിച്ചില്ല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കഥയിലെ രാജാവിനെപ്പോലെയാകുന്നത് ആര്?</w:t>
      </w:r>
      <w:r>
        <w:br/>
      </w:r>
      <w:r>
        <w:rPr>
          <w:rFonts w:ascii="Nirmala UI" w:hAnsi="Nirmala UI" w:cs="Nirmala UI"/>
        </w:rPr>
        <w:t xml:space="preserve">a) ദൈവം     b) ദാസൻ     c) ജനക്കൂട്ടം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ക്ഷമിക്കുന്നുവോ ഇല്ലയോ? ക്ഷ/ഇ</w:t>
      </w:r>
    </w:p>
    <w:p>
      <w:pPr>
        <w:spacing w:after="60"/>
      </w:pPr>
      <w:r>
        <w:rPr>
          <w:rFonts w:ascii="Nirmala UI" w:hAnsi="Nirmala UI" w:cs="Nirmala UI"/>
        </w:rPr>
        <w:t xml:space="preserve">ക്ഷമിക്കുന്നതിന് ‘ക്ഷ’ എന്നും ക്ഷമിക്കാത്തതിന് ‘ഇ’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കൂട്ടുകാരൻ എന്റെ പെൻസിൽ ഒടിച്ച് ക്ഷമ ചോദിച്ചു. ഞാൻ പറയുന്നു, “സാരമില്ല.”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ഒരാഴ്ച കഴിഞ്ഞിട്ടും ഞാൻ ഇപ്പോഴും എന്റെ സഹോദരിയോടു സംസാരിക്കുന്നില്ല.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ആദ്യം എന്നോടു ക്ഷമിച്ചുവെന്ന് ഞാൻ ഓർക്കുന്നു.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പൂരിപ്പിക്കുക: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ക്ഷ _ ക്കു ക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 _ ണ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ക്ഷ _ പ ണം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ക്ഷമിക്കാൻ ബുദ്ധിമുട്ടുള്ളത്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മറ്റുള്ളവരോട് ക്ഷമിക്കേണ്ടത്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മോശമായ വികാരങ്ങൾ മനസ്സിൽ സൂക്ഷിച്ചാൽ എന്തു സംഭവിക്കും?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6:14 — “നിങ്ങൾ മനുഷ്യരുടെ പാപങ്ങളെ ക്ഷമിച്ചാൽ നിങ്ങളുടെ സ്വർഗ്ഗീയപിതാവും നിങ്ങളോടു ക്ഷമിക്കും.”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4:32 — “തമ്മിൽ ദയാലുക്കളും കരുണയുള്ളവരുമായി ക്രിസ്തുവിൽ ദൈവം നിങ്ങളോടു ക്ഷമിച്ചതുപോലെ അന്യോന്യം ക്ഷമിപ്പിൻ.”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