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ക്ഷമ ചോദിക്കുക, ക്ഷമിക്കുക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മുഖാമുഖം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ഒരാൾ “ക്ഷമിക്കണം” എന്നു പറയുകയും മറ്റേയാൾ “ഞാൻ ക്ഷമിക്കുന്നു” എന്നു മറുപടി പറയുകയും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ഹസ്തദാനം ചെയ്യുന്നു; അടുത്ത ജോടി വരുന്നു.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ക്ഷമ സൗഹൃദം പുനഃസ്ഥാപിക്കുന്നു.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കടം റദ്ദാക്കാനുള്ള നാണയങ്ങൾ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കുട്ടിക്ക് “കടം” ആയി കുറച്ച് കടലാസ് നാണയങ്ങൾ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“രാജാവ്” കടപ്പത്രം കീറിക്കളഞ്ഞ് “നീ സ്വതന്ത്രനാണ്!” എന്നു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 ദാസൻ എത്ര സന്തോഷിക്കണമെന്നു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പാപത്തിന്റെ നമ്മുടെ വലിയ കടം ദൈവം റദ്ദാക്കിയിരിക്കുന്നു.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