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കാണാതെപോയ ആടിനെ കണ്ടെത്തുക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മുറിയിൽ ഒരു കളിപ്പാട്ടമോ കടലാസ് ആടോ ഒളിപ്പിക്കുക.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ഇടയനായ ഒരു കുട്ടി അതിനെ തിരയുമ്പോൾ ക്ലാസ്സ് “ചൂട്” അല്ലെങ്കിൽ “തണുപ്പ്” എന്നു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കണ്ടെത്തുമ്പോൾ ആഘോഷിക്കുക.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നമ്മെ അന്വേഷിക്കുന്നു, നാം കണ്ടെത്തപ്പെടുമ്പോൾ സന്തോഷിക്കുന്നു.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ഇടയനും ആടുകളും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 ഇടയനും മറ്റുള്ളവർ ആടുകളുമാണ്.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ഇടയൻ “വരൂ!” എന്നു പറയുന്നു, ആടുകൾ വരിയായി അവനെ പിന്തുടരുന്നു.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ഒന്നും നഷ്ടപ്പെട്ടില്ലെന്ന് ഉറപ്പാക്കാൻ ആടുകളെ എണ്ണുക.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നല്ല ഇടയൻ ഓരോ ആടിനെയും പരിപാലിക്കുന്നു.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