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- 6 : ദൈവലോകത്തിലെ തിന്മ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13:24-30, 36-43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കള, ഗോതമ്പ്, കൊയ്ത്ത്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കർഷകൻ നല്ല വിത്തു വിതച്ചു, അത് ____________ ആയി വളർന്നു.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ഗോതമ്പ്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ശത്രു ഗോതമ്പിനിടയിൽ ____________ വിതച്ചു.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കള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____________ കാലത്ത് അവയെ വേർതിരിച്ചു.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കൊയ്ത്ത്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നല്ലതോ ചീത്തയോ? ന/ചീ</w:t>
      </w:r>
    </w:p>
    <w:p>
      <w:pPr>
        <w:spacing w:after="60"/>
      </w:pPr>
      <w:r>
        <w:rPr>
          <w:rFonts w:ascii="Nirmala UI" w:hAnsi="Nirmala UI" w:cs="Nirmala UI"/>
        </w:rPr>
        <w:t xml:space="preserve">നല്ലതിന് ‘ന’ എന്നും ചീത്തയ്ക്ക് ‘ചീ’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സത്യം പറയുന്നത്.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എന്റേതല്ലാത്തത് എടുക്കുന്നത്.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ചീ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ദുഃഖിതനായ ഒരു കൂട്ടുകാരനെ സഹായിക്കുന്നത്.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പുതിയ കുട്ടിയോട് ദയയില്ലാതെ പെരുമാറുന്നത്.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ചീ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രണ്ടും ഒരുമിച്ചു വളർന്നു.</w:t>
      </w:r>
      <w:r>
        <w:br/>
      </w:r>
      <w:r>
        <w:rPr>
          <w:rFonts w:ascii="Nirmala UI" w:hAnsi="Nirmala UI" w:cs="Nirmala UI"/>
        </w:rPr>
        <w:t xml:space="preserve">b) ഒരു മനുഷ്യൻ നല്ല വിത്തു വിതച്ചു.</w:t>
      </w:r>
      <w:r>
        <w:br/>
      </w:r>
      <w:r>
        <w:rPr>
          <w:rFonts w:ascii="Nirmala UI" w:hAnsi="Nirmala UI" w:cs="Nirmala UI"/>
        </w:rPr>
        <w:t xml:space="preserve">c) കൊയ്ത്തുകാലത്ത് അവയെ വേർതിരിച്ചു.</w:t>
      </w:r>
      <w:r>
        <w:br/>
      </w:r>
      <w:r>
        <w:rPr>
          <w:rFonts w:ascii="Nirmala UI" w:hAnsi="Nirmala UI" w:cs="Nirmala UI"/>
        </w:rPr>
        <w:t xml:space="preserve">d) ഒരു ശത്രു രാത്രിയിൽ കള വിതച്ചു.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ഒരു മനുഷ്യൻ നല്ല വിത്തു വിതച്ചു.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ഒരു ശത്രു രാത്രിയിൽ കള വിതച്ചു.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രണ്ടും ഒരുമിച്ചു വളർന്നു.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കൊയ്ത്തുകാലത്ത് അവയെ വേർതിരിച്ചു.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വേലക്കാർ കളകൾ ഉടനെ പറിച്ചുകളയാഞ്ഞത്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നല്ല ചെടികളും കൂടെ പറിഞ്ഞുപോയേക്കാം.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കഥയുടെ അവസാനം ആര് ജയിക്കുന്നു?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ദൈവവും അവനെ പിന്തുടരുന്നവരും.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മറ്റുള്ളവർ തെറ്റു ചെയ്യുമ്പോൾ നമുക്ക് എങ്ങനെ ഉറച്ചുനിൽക്കാം?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പ്രാർത്ഥിച്ചും ശരിയായത് ചെയ്തും.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32:1 — “ഇതാ, ഒരു രാജാവു നീതിയോടെ വാഴും; പ്രഭുക്കന്മാർ ന്യായത്തോടെ ഭരിക്കും.”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4:4 — “നിങ്ങളിലുള്ളവൻ ലോകത്തിൽ ഉള്ളവനെക്കാൾ വലിയവൻ.”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