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5</w:t>
      </w:r>
    </w:p>
    <w:p>
      <w:pPr>
        <w:keepNext/>
        <w:spacing w:after="40"/>
      </w:pPr>
      <w:r>
        <w:rPr>
          <w:rFonts w:ascii="Nirmala UI" w:hAnsi="Nirmala UI" w:cs="Nirmala UI"/>
          <w:b/>
          <w:color w:val="1F4E79"/>
          <w:sz w:val="52"/>
        </w:rPr>
        <w:t xml:space="preserve">ദൈവത്തോടു പ്രാർത്ഥിക്കുന്നു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തന്റെ ശിഷ്യന്മാരെ പ്രാർത്ഥിക്കാൻ പഠിപ്പിച്ചു തുടങ്ങിയത് എങ്ങനെയെന്നു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6:5-15; ലൂക്കോസ് 11:1; നെഹെമ്യാവ് 1:1-11; 2:1-9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മത്തായി 6:6</w:t>
            </w:r>
          </w:p>
          <w:p>
            <w:pPr>
              <w:spacing w:after="40"/>
            </w:pPr>
            <w:r>
              <w:rPr>
                <w:rFonts w:ascii="Nirmala UI" w:hAnsi="Nirmala UI" w:cs="Nirmala UI"/>
                <w:b w:val="0"/>
                <w:i/>
                <w:sz w:val="22"/>
              </w:rPr>
              <w:t xml:space="preserve">“[നീയോ] പ്രാർത്ഥിക്കുമ്പോൾ അറയിൽ കടന്നു വാതിൽ അടച്ചു, രഹസ്യത്തിലുള്ള നിന്റെ പിതാവിനോടു പ്രാർത്ഥിക്ക; രഹസ്യത്തിൽ കാണുന്ന നിന്റെ പിതാവു നിനക്കു പ്രതിഫലം തരും.”</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മറ്റൊരാളുടെ ശ്രദ്ധ ആകർഷിക്കാൻ ആളുകൾ ചെയ്യുന്ന ചില കാര്യങ്ങൾ ഉദാഹരണമായി പറയുക. </w:t>
      </w:r>
      <w:r>
        <w:rPr>
          <w:rFonts w:ascii="Nirmala UI" w:hAnsi="Nirmala UI" w:cs="Nirmala UI"/>
          <w:b w:val="0"/>
          <w:sz w:val="22"/>
        </w:rPr>
        <w:t xml:space="preserve">അവർ ഉറക്കെ വിളിച്ചേക്കാം, കൈകൾ വീശാം, ഡ്രം അടിക്കാം, കൊമ്പ് ഊതാം. കുട്ടികളും നിർദ്ദേശങ്ങൾ പറയട്ടെ. ഇങ്ങനെ ചെയ്യുന്ന ആളെ എല്ലാവരും എന്താണു സംഭവിക്കുന്നതെന്നറിയാൻ നോക്കും.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sz w:val="22"/>
        </w:rPr>
        <w:t xml:space="preserve">ചിത്രം 5 കാണിക്കുക. </w:t>
      </w:r>
      <w:r>
        <w:rPr>
          <w:rFonts w:ascii="Nirmala UI" w:hAnsi="Nirmala UI" w:cs="Nirmala UI"/>
          <w:b w:val="0"/>
          <w:sz w:val="22"/>
        </w:rPr>
        <w:t xml:space="preserve">അതിനെക്കുറിച്ച് ക്ലാസ്സിനോടു ചോദ്യങ്ങൾ ചോദിക്കുക. വലതുഭാഗത്തുള്ള ആളുകൾ ആരെയാണു നോക്കുന്നത്? </w:t>
      </w:r>
      <w:r>
        <w:rPr>
          <w:rFonts w:ascii="Nirmala UI" w:hAnsi="Nirmala UI" w:cs="Nirmala UI"/>
          <w:b/>
          <w:sz w:val="22"/>
        </w:rPr>
        <w:t xml:space="preserve">കുട്ടികൾക്കു മറുപടി പറയാൻ സമയം നൽകുക. </w:t>
      </w:r>
      <w:r>
        <w:rPr>
          <w:rFonts w:ascii="Nirmala UI" w:hAnsi="Nirmala UI" w:cs="Nirmala UI"/>
          <w:b w:val="0"/>
          <w:sz w:val="22"/>
        </w:rPr>
        <w:t xml:space="preserve">അതെ, വിലകൂടിയ വസ്ത്രം ധരിച്ച് തെരുവുമൂലയിൽ ഉറക്കെ പ്രാർത്ഥിക്കുന്ന ഈ മനുഷ്യനെയാണ് അവർ നോക്കുന്നത്. എല്ലാവരും തങ്ങളെ ശ്രദ്ധിക്കാനും തങ്ങൾ വളരെ ഭക്തരാണെന്നു കരുതാനും വേണ്ടി മതനേതാക്കൾ ഇങ്ങനെ പ്രാർത്ഥിക്കുന്നത് യേശു കണ്ടു. അത്തരക്കാരുടെ പ്രാർത്ഥനകൾക്കുള്ള ഏക പ്രതിഫലം മറ്റുള്ളവരുടെ പ്രശംസ മാത്രമാണെന്ന് യേശു പറഞ്ഞു (മത്താ 6:5).</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ചിത്രം 5 ലെ മറ്റേ മനുഷ്യനെപ്പോലെ നാം പ്രാർത്ഥിക്കണമെന്ന് യേശു പറഞ്ഞു. അവൻ തന്റെ മുറിയിൽ ദൈവത്തോടൊപ്പം തനിച്ചു സമയം ചെലവഴിക്കുന്നു. തന്റെ പ്രാർത്ഥനകൊണ്ട് മറ്റുള്ളവരെ ആകർഷിക്കാൻ അവൻ ശ്രമിക്കുന്നില്ല (മത്താ 6:6). </w:t>
      </w:r>
      <w:r>
        <w:rPr>
          <w:rFonts w:ascii="Nirmala UI" w:hAnsi="Nirmala UI" w:cs="Nirmala UI"/>
          <w:b/>
          <w:sz w:val="22"/>
        </w:rPr>
        <w:t xml:space="preserve">ശ്രദ്ധിക്കുക: </w:t>
      </w:r>
      <w:r>
        <w:rPr>
          <w:rFonts w:ascii="Nirmala UI" w:hAnsi="Nirmala UI" w:cs="Nirmala UI"/>
          <w:b w:val="0"/>
          <w:sz w:val="22"/>
        </w:rPr>
        <w:t xml:space="preserve">(a) ചിത്രം അൽപ്പം തെറ്റിദ്ധരിപ്പിക്കുന്നതാണ്. ബൈബിളിൽ രണ്ടാമത്തെ മനുഷ്യൻ അടച്ച വാതിലിനു പിന്നിലാണ് പ്രാർത്ഥിക്കുന്നത് (6:6). ചിത്രത്തിൽ വാതിൽ തുറന്നിരിക്കുന്നു; എന്നാൽ അവൻ അതിനു പിന്നിൽ മുട്ടുകുത്തിയിരിക്കുന്നതിനാൽ അയൽക്കാരെ കാണിക്കുകയല്ല.</w:t>
      </w:r>
    </w:p>
    <w:p>
      <w:pPr>
        <w:ind w:left="567"/>
      </w:pPr>
      <w:r>
        <w:rPr>
          <w:rFonts w:ascii="Nirmala UI" w:hAnsi="Nirmala UI" w:cs="Nirmala UI"/>
          <w:b w:val="0"/>
          <w:sz w:val="22"/>
        </w:rPr>
        <w:t xml:space="preserve">(b) യഹൂദ പുരുഷന്മാർ തല മൂടി പ്രാർത്ഥിക്കുന്നത് ആചാരമാണ്.</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യേശു ആളുകളെ പ്രാർത്ഥിക്കാൻ പഠിപ്പിച്ച രീതിക്ക് ഉദാഹരണമായി നെഹെമ്യാവിന്റെ കഥ പറയുക. </w:t>
      </w:r>
      <w:r>
        <w:rPr>
          <w:rFonts w:ascii="Nirmala UI" w:hAnsi="Nirmala UI" w:cs="Nirmala UI"/>
          <w:b w:val="0"/>
          <w:sz w:val="22"/>
        </w:rPr>
        <w:t xml:space="preserve">യെരൂശലേമിൽനിന്നുള്ള സന്ദർശകർ നെഹെമ്യാവിന് വളരെ സങ്കടകരമായ വാർത്ത കൊണ്ടുവന്നു. അവന്റെ നാടിന്റെ തലസ്ഥാന നഗരം ഇപ്പോഴും നശിച്ചുകിടക്കുകയായിരുന്നു. തനിച്ചായിരിക്കാൻ കഴിയുന്ന ഒരിടത്തുവച്ച് നെഹെമ്യാവ് പ്രാർത്ഥിച്ചു; അത് തനിക്ക് എത്ര ദുഃഖമുണ്ടാക്കുന്നുവെന്ന് ദൈവത്തോടു പറയുകയും എന്തു ചെയ്യണമെന്ന് ദൈവത്തോടു ചോദിക്കുകയും ചെയ്തു (നെഹെ 1:1-10). നാലു മാസം അവൻ ഇങ്ങനെ ചെയ്തു!</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ദൈവത്തോടു സംസാരിക്കുകയും ദൈവത്തെ ശ്രദ്ധിക്കുകയും ചെയ്തതിനു ശേഷം മാത്രമാണ് നെഹെമ്യാവ് താൻ ശുശ്രൂഷിച്ചിരുന്ന പേർഷ്യൻ രാജാവിന്റെ അടുക്കൽ പോയത്. എന്തുകൊണ്ടാണ് ഇത്ര ദുഃഖിതനായി കാണപ്പെടുന്നതെന്ന് രാജാവ് ചോദിച്ചപ്പോൾ നെഹെമ്യാവ് യെരൂശലേമിനെക്കുറിച്ച് അവനോടു പറഞ്ഞു. നഗരം സന്ദർശിക്കാൻ രാജാവ് അവന് അനുവാദം നൽകുകയും യാത്രയ്ക്കുള്ള നിർമ്മാണസാമഗ്രികളും സംരക്ഷണവും നൽകുകയും ചെയ്തു (2:1-9). നെഹെമ്യാവ് പ്രാർത്ഥിച്ചതിനെക്കാൾ വളരെയധികമായിരുന്നു അത്.</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പ്രാർത്ഥനയ്ക്ക് ഉത്തരം ലഭിച്ച നിങ്ങളുടെ സ്വന്തം ജീവിതത്തിലെ ഒരു കഥ അധ്യാപകനായ നിങ്ങൾക്കു പങ്കുവയ്ക്കാൻ കഴിഞ്ഞാൽ ഈ പാഠത്തിന് കൂടുതൽ സ്വാധീനമുണ്ടാകും.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5 – Praying to God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5 – Praying to God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