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ഒരുമിച്ച് ഒരു മതിൽ പണിയുക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കുട്ടിക്കും ഒരു കട്ടയോ പെട്ടിയോ നൽകുക.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ഒരു വരിയിൽ ഒരുമിച്ച് ഒരു മതിൽ പണിയുന്നു.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പൂർത്തിയാകുമ്പോൾ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കൂട്ടായ്മ വലിയ ജോലികൾ പൂർത്തിയാക്കുന്നു.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ആഘോഷ ഘോഷയാത്ര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ഒരു സ്തുതിഗീതം പാടിക്കൊണ്ട് മുറിയിൽ ചുറ്റും നടക്കുന്നു.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“ദൈവമേ, നന്ദി!” പറഞ്ഞ് അവസാനിപ്പിക്കുക.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കൈയടിക്കുകയും ആർപ്പുവിളിക്കുകയും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സഹായത്തിന് നാം ആഘോഷിക്കുകയും നന്ദി പറയുകയും ചെയ്യുന്നു.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