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സിംഹങ്ങളുടെ ഗുഹയിൽ ദാനീയേൽ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6:16-18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രാജാവിന് ഉറങ്ങാൻ കഴിഞ്ഞില്ല.</w:t>
      </w:r>
      <w:r>
        <w:br/>
      </w:r>
      <w:r>
        <w:rPr>
          <w:rFonts w:ascii="Nirmala UI" w:hAnsi="Nirmala UI" w:cs="Nirmala UI"/>
        </w:rPr>
        <w:t xml:space="preserve">b) രാജാവ് ജീവനുള്ള ദൈവത്തെ സ്തുതിച്ചു.</w:t>
      </w:r>
      <w:r>
        <w:br/>
      </w:r>
      <w:r>
        <w:rPr>
          <w:rFonts w:ascii="Nirmala UI" w:hAnsi="Nirmala UI" w:cs="Nirmala UI"/>
        </w:rPr>
        <w:t xml:space="preserve">c) ദാനീയേലിനെ സിംഹങ്ങളുടെ ഗുഹയിൽ ഇട്ടു.</w:t>
      </w:r>
      <w:r>
        <w:br/>
      </w:r>
      <w:r>
        <w:rPr>
          <w:rFonts w:ascii="Nirmala UI" w:hAnsi="Nirmala UI" w:cs="Nirmala UI"/>
        </w:rPr>
        <w:t xml:space="preserve">d) രാവിലെ ദാനീയേലിനെ സുരക്ഷിതനായി കണ്ടു.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സിംഹങ്ങളുടെ വായ് അടച്ചു.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ദാനീയേലിന് പരിക്കേറ്റു.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രാജാവ് ദാനീയേലിന്റെ ദൈവത്തിൽ വിശ്വസിച്ചു.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സിം _ ങ്ങൾ  (ഗുഹയിലെ മൃഗങ്ങൾ)  ____________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 _ വ്  (ഗുഹയിലേക്ക് ധൃതിയിൽ ചെന്നവൻ)  ____________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ജീ _ ൻ  (ദൈവം നമുക്കു നൽകുന്ന നിത്യ ____)  ____________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ദാനീയേലിനെ സുരക്ഷിതനായി സൂക്ഷിച്ചത്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രാവിലെ രാജാവിന്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ആളുകൾക്ക് നമ്മോടു ചെയ്യാവുന്നതിനെ നാം ഭയപ്പെടേണ്ടാത്തത്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20:12 — “നിന്റെ ദൈവമായ യഹോവ നിനക്കു തരുന്ന ദേശത്തു നിനക്കു ദീർഘായുസ്സ് ഉണ്ടാകേണ്ടതിന് 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“ഭയപ്പെടേണ്ട,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