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പ്രതിമ നിശ്ചലം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മൃദുവായ സംഗീതം വയ്ക്കുക, കുട്ടികൾ നൃത്തം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നിൽക്കുമ്പോൾ അവർ പ്രതിമകളെപ്പോലെ അനങ്ങാതെ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“ദൈവം മാത്രമേ ആരാധനയ്ക്ക് യോഗ്യൻ.”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ദൈവത്തെ ആരാധിക്കുന്നു, പ്രതിമകളെയല്ല.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ഉറച്ചുനിൽക്കുക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ഒരു വരിയിൽ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“വണങ്ങുക!” എന്നു വിളിക്കുന്നു, അധ്യാപകൻ മാത്രം വണങ്ങുന്നു.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പറയുന്നു: “ഞങ്ങൾ ദൈവത്തെ ആരാധിക്കുന്നു!”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ദൈവത്തിനു വേണ്ടി ഉറച്ചുനിൽക്കുന്നു.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