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സദ്വാർത്താ ചുരുൾ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ഒരു പെൻസിലോ വടിയോ,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വടിക്കു ചുറ്റും ചുരുട്ടുക.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ചുരുൾ നിവർത്തി എഴുതുക: </w:t>
      </w:r>
      <w:r>
        <w:rPr>
          <w:rFonts w:ascii="Nirmala UI" w:hAnsi="Nirmala UI" w:cs="Nirmala UI"/>
          <w:i/>
          <w:iCs/>
        </w:rPr>
        <w:t xml:space="preserve">“സദ്വാർത്ത!”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ശൂന്യമായ ഒരു കൂടാരവും സന്തുഷ്ടമായ ഒരു നഗരവും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ചരടുകൊണ്ട്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സദ്വാർത്ത നാം എല്ലാവരുമായും പങ്കുവയ്ക്കണം.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ഉച്ചഭാഷിണി ദൂതൻ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കോൺ ആകൃതിയിൽ ചുരുട്ടി ടേപ്പ്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തിളക്കമുള്ള നിറങ്ങൾ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രക്ഷിക്കുന്നു!”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യേശുവിനെക്കുറിച്ച് നമുക്ക് മറ്റുള്ളവരോടു പറയാം.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