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18</w:t>
      </w:r>
    </w:p>
    <w:p>
      <w:pPr>
        <w:keepNext/>
        <w:spacing w:after="40"/>
      </w:pPr>
      <w:r>
        <w:rPr>
          <w:rFonts w:ascii="Nirmala UI" w:hAnsi="Nirmala UI" w:cs="Nirmala UI"/>
          <w:b/>
          <w:color w:val="1F4E79"/>
          <w:sz w:val="52"/>
        </w:rPr>
        <w:t xml:space="preserve">ദാവീദും ബത്ത്-ശേബയും</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ദാവീദ് എങ്ങനെ പാപം ചെയ്തുവെന്നും താൻ ചെയ്ത ഭയങ്കര കാര്യങ്ങൾക്ക് ദൈവത്തോട് എങ്ങനെ ക്ഷമ യാചിച്ചുവെന്നും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ശമൂവേൽ 11:1-27; 12:1-23; സങ്കീർത്തനം 51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1:5</w:t>
            </w:r>
          </w:p>
          <w:p>
            <w:pPr>
              <w:spacing w:after="40"/>
            </w:pPr>
            <w:r>
              <w:rPr>
                <w:rFonts w:ascii="Nirmala UI" w:hAnsi="Nirmala UI" w:cs="Nirmala UI"/>
                <w:b w:val="0"/>
                <w:i/>
                <w:sz w:val="22"/>
              </w:rPr>
              <w:t xml:space="preserve">ദുഷ്ടന്മാർ ന്യായവിസ്താരത്തിൽ നിൽക്കുകയില്ല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അന്ന തന്റെ സഹോദരി റൂത്തയുടെ തലമുടി അലങ്കാരം വളരെയധികം ഇഷ്ടപ്പെട്ടതിനാൽ അത് എടുത്ത് സ്വന്തം പെട്ടിയിൽ ഒളിപ്പിച്ചു. എല്ലാ ദിവസവും അന്ന അത് പുറത്തെടുത്തു നോക്കി, എന്നാൽ റൂത്ത കാണുമെന്നതിനാൽ അത് തലമുടിയിൽ ധരിക്കാൻ അവൾക്കു കഴിഞ്ഞില്ല. ഒരു ദിവസം അന്ന അത് താഴെയിട്ടു, അത് പൊട്ടിപ്പോയി. റൂത്ത മുറിയിൽ വന്ന് പൊട്ടിയ അലങ്കാരം കണ്ടു. രണ്ടു പെൺകുട്ടികളും വളരെ സങ്കടത്തിലായി.</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ഇസ്രായേലിന്റെ രാജാവെന്ന നിലയിൽ ദാവീദ് വളരെ ധനികനായിരുന്നു. അവന് മനോഹരമായ അനേകം സ്വത്തുക്കൾ ഉണ്ടായിരുന്നു. അവന് ശക്തമായ ഒരു സൈന്യം ഉണ്ടായിരുന്നു, അതിന്റെ നേതാവായിരിക്കണമായിരുന്നു അവൻ. എന്നാൽ തന്റെ ആളുകൾ യുദ്ധത്തിനു പോയിരിക്കുമ്പോൾ അവൻ യെരൂശലേമിലെ തന്റെ കൊട്ടാരത്തിൽ വീട്ടിലിരിക്കാൻ തുടങ്ങി (11:1).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ഒരു ദിവസം ദാവീദ് തന്റെ കൊട്ടാരത്തിന്റെ മട്ടുപ്പാവിൽ നടക്കുമ്പോൾ മറ്റൊരു വീട്ടിൽ ഒരു സുന്ദരിയായ സ്ത്രീ കുളിക്കുന്നത് കണ്ടു. അവളുടെ പേര് ബത്ത്-ശേബ എന്നായിരുന്നു. </w:t>
      </w:r>
      <w:r>
        <w:rPr>
          <w:rFonts w:ascii="Nirmala UI" w:hAnsi="Nirmala UI" w:cs="Nirmala UI"/>
          <w:b/>
          <w:sz w:val="22"/>
        </w:rPr>
        <w:t xml:space="preserve">ചിത്രം 18 കാണിക്കുക. </w:t>
      </w:r>
      <w:r>
        <w:rPr>
          <w:rFonts w:ascii="Nirmala UI" w:hAnsi="Nirmala UI" w:cs="Nirmala UI"/>
          <w:b w:val="0"/>
          <w:sz w:val="22"/>
        </w:rPr>
        <w:t xml:space="preserve">ബത്ത്-ശേബ ദാവീദിന്റെ പടയാളികളിൽ ഒരാളായ ഊരീയാവിന്റെ ഭാര്യയായിരുന്നു. ഊരീയാവ് തന്റെ രാജാവിനും രാജ്യത്തിനും വേണ്ടി യുദ്ധം ചെയ്തുകൊണ്ട് സൈന്യത്തോടൊപ്പം ദൂരെയായിരുന്നു. ബത്ത്-ശേബയോട് കൊട്ടാരത്തിൽ വന്ന് തന്നോടൊപ്പം താമസിക്കാൻ ദാവീദ് കൽപ്പിച്ചു. അവൻ രാജാവായതിനാൽ അവൾക്കു നിരസിക്കാൻ കഴിഞ്ഞില്ല. ദാവീദ് അവളെ ഗർഭിണിയാക്കി. ഊരീയാവ് ഇതൊന്നും അറിഞ്ഞില്ല (11:2-5).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ഇനി ദാവീദ് രാജാവ് എന്തു ചെയ്യും? ആദ്യം, കുഞ്ഞ് ഊരീയാവിന്റെ ആകാമെന്നു തോന്നിപ്പിക്കാൻ അവൻ വിജയിക്കാതെ ശ്രമിച്ചു. പിന്നെ യുദ്ധത്തിൽ ഊരീയാവിനെ കൊല്ലിക്കാൻ അവൻ ഏർപ്പാടാക്കി. മറ്റൊരാളുടെ ഭാര്യയെ അപഹരിച്ചവനും നുണയനും ആയിരുന്നതിനു പുറമേ ദാവീദ് ഒരു കൊലപാതകിയുമായി (11:6-17).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ഊരീയാവിന്റെ മരണശേഷം ദാവീദ് ബത്ത്-ശേബയെ ഭാര്യയായി സ്വീകരിച്ചു, അവൻ അവളെ വളരെ സ്നേഹിച്ചു. എന്നാൽ അതുകൊണ്ട് അവന്റെ ദുഷ്പ്രവൃത്തികൾ മായ്ച്ചുകളയാൻ കഴിഞ്ഞില്ല (11:26-27).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ദാവീദ് എത്ര ദുഷ്ടത പ്രവർത്തിച്ചുവെന്ന് അവനെ ബോധ്യപ്പെടുത്താൻ ദൈവം ഒരു മതോപദേഷ്ടാവിനെ, പ്രവാചകനായ നാഥാനെ, അയച്ചു (12:7-9). </w:t>
      </w:r>
      <w:r>
        <w:rPr>
          <w:rFonts w:ascii="Nirmala UI" w:hAnsi="Nirmala UI" w:cs="Nirmala UI"/>
          <w:b/>
          <w:sz w:val="22"/>
        </w:rPr>
        <w:t xml:space="preserve">സമയമുണ്ടെങ്കിൽ, ദാവീദിന് തന്റെ പ്രവൃത്തികളുടെ തിന്മ വ്യക്തമാക്കാൻ നാഥാൻ പറഞ്ഞ ആട്ടിൻകുട്ടിയുടെ കഥ പറയുക (12:15-19).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താൻ എത്ര പാപിയാണെന്നും താൻ മരണത്തിന് യോഗ്യനാണെന്നും ദാവീദ് തിരിച്ചറിഞ്ഞു. അവൻ മാനസാന്തരപ്പെട്ട് ദൈവത്തോട് ക്ഷമ യാചിച്ചു. ദൈവം അവനോടു ക്ഷമിച്ചു (12:13). എന്നിരുന്നാലും നമ്മുടെ ദുഷ്പ്രവൃത്തികളുടെ പരിണിതഫലങ്ങളോടൊപ്പം നാം ജീവിക്കേണ്ടിവരും. ദാവീദിനും ബത്ത്-ശേബയ്ക്കും ജനിച്ച ആദ്യത്തെ കുഞ്ഞിനെ ജീവിക്കാൻ ദൈവം അനുവദിച്ചില്ല (12:15-19).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ദാവീദിന്റെ ജീവിതത്തിലെ ഈ സംഭവത്തിനു ശേഷം അവൻ ദൈവത്തോട് ക്ഷമ യാചിക്കുന്ന സങ്കീർത്തനം 51 എഴുതി.</w:t>
      </w:r>
    </w:p>
    <w:p>
      <w:r>
        <w:rPr>
          <w:rFonts w:ascii="Nirmala UI" w:hAnsi="Nirmala UI" w:cs="Nirmala UI"/>
          <w:b w:val="0"/>
          <w:sz w:val="22"/>
        </w:rPr>
        <w:t xml:space="preserve">നമ്മുടെ പാപങ്ങളെക്കുറിച്ച് മാനസാന്തരപ്പെടുക എന്നാൽ നമ്മുടെ പാപം എത്ര ഭയാനകമാണെന്ന് തിരിച്ചറിയുകയും ദൈവത്തിന്റെ മുമ്പാകെ നമ്മെത്തന്നെ താഴ്ത്തുകയും ചെയ്യുക എന്നാണ്. നമ്മുടെ പെരുമാറ്റവും നാം മാറ്റണം. </w:t>
      </w:r>
      <w:r>
        <w:rPr>
          <w:rFonts w:ascii="Nirmala UI" w:hAnsi="Nirmala UI" w:cs="Nirmala UI"/>
          <w:b/>
          <w:sz w:val="22"/>
        </w:rPr>
        <w:t xml:space="preserve">സങ്കീർത്തനം 51:10 ഉറക്കെ വായിക്കുക.</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കുട്ടികൾ പഠിച്ച സങ്കീർത്തനം 1-ലെ വാക്യങ്ങൾ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18 – David and Bathsheba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18 – David and Bathsheba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