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w:t>
      </w:r>
    </w:p>
    <w:p>
      <w:pPr>
        <w:keepNext/>
        <w:spacing w:after="40"/>
      </w:pPr>
      <w:r>
        <w:rPr>
          <w:rFonts w:ascii="Nirmala UI" w:hAnsi="Nirmala UI" w:cs="Nirmala UI"/>
          <w:b/>
          <w:color w:val="1F4E79"/>
          <w:sz w:val="52"/>
        </w:rPr>
        <w:t xml:space="preserve">നൊവൊമിയും രൂത്തും ഇസ്രായേലിലേക്കു മടങ്ങുന്നു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4: ദൈവത്തിന്റെ ദാസന്മാർ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തന്റെ അമ്മായിയമ്മയായ നൊവൊമിയോടുള്ള രൂത്തിന്റെ പ്രതിബദ്ധത സ്നേഹത്തിന്റെയും വിശ്വസ്തതയുടെയും ശ്രേഷ്ഠമായ ഉദാഹരണമാണെന്ന്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രൂത്ത് 1:6-22</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121:2</w:t>
            </w:r>
          </w:p>
          <w:p>
            <w:pPr>
              <w:spacing w:after="40"/>
            </w:pPr>
            <w:r>
              <w:rPr>
                <w:rFonts w:ascii="Nirmala UI" w:hAnsi="Nirmala UI" w:cs="Nirmala UI"/>
                <w:b w:val="0"/>
                <w:i/>
                <w:sz w:val="22"/>
              </w:rPr>
              <w:t xml:space="preserve">എന്റെ സഹായം ആകാശവും ഭൂമിയും ഉണ്ടാക്കിയ യഹോവയിങ്കൽനിന്നു വരുന്നു.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അഭയാർത്ഥികളും കുടിയൊഴിപ്പിക്കപ്പെട്ടവരും തങ്ങൾ ആദ്യം വന്ന രാജ്യങ്ങളിലേക്കോ പ്രദേശങ്ങളിലേക്കോ മടങ്ങാൻ കാരണമാകുന്നത് എന്താണെന്ന് ക്ലാസിനോടു ചോദിക്കുക. </w:t>
      </w:r>
      <w:r>
        <w:rPr>
          <w:rFonts w:ascii="Nirmala UI" w:hAnsi="Nirmala UI" w:cs="Nirmala UI"/>
          <w:b w:val="0"/>
          <w:sz w:val="22"/>
        </w:rPr>
        <w:t xml:space="preserve">മടങ്ങിപ്പോകാനുള്ള ഏറ്റവും പ്രധാന കാരണങ്ങൾ അവിടെ വീണ്ടും ഭക്ഷണം ഉണ്ടെന്നതും അത് സുരക്ഷിതമായ സ്ഥലമാണെന്നതുമാണ്.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sz w:val="22"/>
        </w:rPr>
        <w:t xml:space="preserve">ചിത്രം 1 കാണിക്കുക. </w:t>
      </w:r>
      <w:r>
        <w:rPr>
          <w:rFonts w:ascii="Nirmala UI" w:hAnsi="Nirmala UI" w:cs="Nirmala UI"/>
          <w:b w:val="0"/>
          <w:sz w:val="22"/>
        </w:rPr>
        <w:t xml:space="preserve">നൊവൊമിയും കുടുംബവും ഇസ്രായേലിലെ ബേത്ലഹേമിൽ നിന്നുള്ള അഭയാർത്ഥികളായിരുന്നു. ഇപ്പോൾ നൊവൊമിയുടെ ഭർത്താവും പുത്രന്മാരും മരിച്ചു; മോവാബ് എന്ന ആ അന്യദേശത്ത് അവൾക്ക് രക്തബന്ധുക്കൾ ആരും ഇല്ലായിരുന്നു. അവളെയും അവളുടെ രണ്ടു അന്യദേശക്കാരായ മരുമക്കളായ ഒർപ്പായെയും രൂത്തിനെയും നോക്കാൻ ആരും ഇല്ലായിരുന്നു. അപ്പോൾ തന്റെ പിതൃദേശമായ ഇസ്രായേലിലെ ക്ഷാമം അവസാനിച്ചുവെന്ന് നൊവൊമി കേട്ടു. അതിനാൽ വീട്ടിലേക്കു മടങ്ങാൻ അവൾ തീരുമാനിച്ചു (1:6).</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നൊവൊമിയും ഒർപ്പായും രൂത്തും ഒരുമിച്ചു പുറപ്പെട്ടു. പിന്നെ ഒർപ്പായോടും രൂത്തിനോടും മോവാബിലെ അവരുടെ ബന്ധുക്കളുടെ അടുത്തേക്കു മടങ്ങിപ്പോകാനും നൊവൊമിയെ തനിയെ ബേത്ലഹേമിലേക്കു പോകാൻ അനുവദിക്കാനും നൊവൊമി പറഞ്ഞു. അവർ നല്ല മരുമക്കളായിരുന്നു, എന്നാൽ അവർക്ക് വിവാഹം കഴിക്കാൻ നൊവൊമിക്ക് ഇനി പുത്രന്മാർ ഇല്ലായിരുന്നു; അവർ വീണ്ടും സ്വന്തം കുടുംബങ്ങൾ തുടങ്ങേണ്ടിയിരുന്നു. വലിയ ദുഃഖത്തോടെ ഒർപ്പാ അവളെ വിട്ട് തന്റെ സ്വന്തം ജനത്തിലേക്കു മടങ്ങി (1:6-14).</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എന്നാൽ നൊവൊമിയോടൊപ്പം നിൽക്കാൻ രൂത്ത് അപേക്ഷിച്ചു. അവൾ പറഞ്ഞു: “നിന്നെ വിട്ടുപോകാൻ എന്നെ നിർബന്ധിക്കരുതേ. നീ പോകുന്നിടത്തു ഞാനും പോകും; നീ പാർക്കുന്നിടത്തു ഞാനും പാർക്കും. നിന്റെ ജനം എന്റെ ജനം, നിന്റെ ദൈവം എന്റെ ദൈവം.” അങ്ങനെ രൂത്ത് നൊവൊമിയോടൊപ്പം ഇസ്രായേലിലെ ബേത്ലഹേമിലേക്കു പോയി (1:14-17). </w:t>
      </w:r>
      <w:r>
        <w:rPr>
          <w:rFonts w:ascii="Nirmala UI" w:hAnsi="Nirmala UI" w:cs="Nirmala UI"/>
          <w:b/>
          <w:sz w:val="22"/>
        </w:rPr>
        <w:t xml:space="preserve">ചിത്രം കാണിക്കുക</w:t>
      </w:r>
    </w:p>
    <w:p>
      <w:pPr>
        <w:tabs>
          <w:tab w:pos="1077" w:val="left"/>
        </w:tabs>
        <w:spacing w:after="60"/>
        <w:ind w:left="1077" w:hanging="454"/>
      </w:pPr>
      <w:r>
        <w:rPr>
          <w:rFonts w:ascii="Calibri" w:hAnsi="Calibri" w:cs="Calibri" w:eastAsia="Calibri"/>
          <w:b/>
          <w:color w:val="595959"/>
          <w:sz w:val="22"/>
        </w:rPr>
        <w:t>2.</w:t>
        <w:tab/>
      </w:r>
      <w:r>
        <w:rPr>
          <w:rFonts w:ascii="Nirmala UI" w:hAnsi="Nirmala UI" w:cs="Nirmala UI"/>
          <w:b/>
          <w:sz w:val="22"/>
        </w:rPr>
        <w:t xml:space="preserve">ഒർപ്പാ മോവാബിലേക്കു മടങ്ങുന്നത് ചൂണ്ടിക്കാണിക്കുക.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നൊവൊമി രൂത്തിനോടൊപ്പം ബേത്ലഹേമിൽ എത്തിയപ്പോൾ അവിടെയുള്ള എല്ലാവരും അവളെ കണ്ട് ആവേശഭരിതരായി. എന്നാൽ പത്തു വർഷം മുമ്പ് പട്ടണം വിട്ടുപോയ സ്ത്രീ നൊവൊമിയാണെന്ന് ആദ്യം അവർക്ക് ഏതാണ്ട് തിരിച്ചറിയാൻ കഴിഞ്ഞില്ല. ദുഃഖം ഒരുപക്ഷേ അവളുടെ മുഖം മാറ്റിയിരുന്നു. തന്റെ പേരും മാറ്റാൻ അവൾ ആഗ്രഹിച്ചു. നൊവൊമി എന്നാൽ “മനോഹരി” എന്നാണ്. ഇപ്പോൾ “കയ്പ്” എന്നർത്ഥമുള്ള മാറാ എന്നു വിളിക്കപ്പെടാൻ അവൾ ആഗ്രഹിച്ചു.</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എന്നാൽ വളരെ വിശ്വസ്തയും സഹായിയുമായ മരുമകൾ തന്നോടൊപ്പം താമസിക്കുന്നതിലൂടെ നൊവൊമി അനുഗ്രഹിക്കപ്പെട്ടു. രൂത്ത് അവളോടു പറഞ്ഞത് ഓർക്കുന്നുണ്ടോ? </w:t>
      </w:r>
      <w:r>
        <w:rPr>
          <w:rFonts w:ascii="Nirmala UI" w:hAnsi="Nirmala UI" w:cs="Nirmala UI"/>
          <w:b/>
          <w:sz w:val="22"/>
        </w:rPr>
        <w:t xml:space="preserve">16-17 വാക്യങ്ങളിലെ രൂത്തിന്റെ വാക്കുകൾ വീണ്ടും വായിക്കുക. </w:t>
      </w:r>
      <w:r>
        <w:rPr>
          <w:rFonts w:ascii="Nirmala UI" w:hAnsi="Nirmala UI" w:cs="Nirmala UI"/>
          <w:b w:val="0"/>
          <w:sz w:val="22"/>
        </w:rPr>
        <w:t xml:space="preserve">വളരെ ദരിദ്രയായ വിധവയായ നൊവൊമിയോടൊപ്പം നിൽക്കാൻ രൂത്ത് സ്വന്തം കുടുംബത്തെയും സ്വന്തം രാജ്യത്തെയും സ്വന്തം മതത്തെയും ഉപേക്ഷിക്കാൻ തയ്യാറായി.</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പ്രതിഫലമൊന്നും പ്രതീക്ഷിക്കാതെ നൊവൊമിയോടൊപ്പം ഇരിക്കാൻ രൂത്ത് എല്ലാം ഉപേക്ഷിക്കാൻ തയ്യാറായിരുന്നു. ഈ ആഴ്ച പകരം ഒന്നും പ്രതീക്ഷിക്കാതെ നിങ്ങളുടെ സമൂഹത്തിലെ ആർക്കെങ്കിലും വേണ്ടി എന്തെങ്കിലും ചെയ്യാൻ നിങ്ങൾ ഓരോരുത്തരെയും ഞാൻ വെല്ലുവിളിക്കുന്നു. “മറ്റൊരു രൂത്ത്” ആകാൻ ശ്രമിക്കുക.</w:t>
      </w:r>
    </w:p>
    <w:p>
      <w:pPr>
        <w:pStyle w:val="Heading2"/>
      </w:pPr>
      <w:r>
        <w:rPr>
          <w:rFonts w:ascii="Nirmala UI" w:hAnsi="Nirmala UI" w:cs="Nirmala UI"/>
        </w:rPr>
        <w:t xml:space="preserve">മനഃപാഠ വാക്യം ഹൃദിസ്ഥമാക്കൽ</w:t>
      </w:r>
    </w:p>
    <w:p>
      <w:r>
        <w:rPr>
          <w:rFonts w:ascii="Nirmala UI" w:hAnsi="Nirmala UI" w:cs="Nirmala UI"/>
          <w:b w:val="0"/>
          <w:sz w:val="22"/>
        </w:rPr>
        <w:t xml:space="preserve">അടുത്ത പാഠത്തിൽ ദൈവം രൂത്തിനെയും നൊവൊമിയെയും പരിപാലിച്ച വിധത്തിൽ ഈ വാക്യത്തിന്റെ ഒരു ഉദാഹരണം നാം കാണും.</w:t>
      </w:r>
    </w:p>
    <w:p>
      <w:r>
        <w:rPr>
          <w:rFonts w:ascii="Nirmala UI" w:hAnsi="Nirmala UI" w:cs="Nirmala UI"/>
          <w:b/>
          <w:sz w:val="22"/>
        </w:rPr>
        <w:t xml:space="preserve">പാഠം 1-ലെ മനഃപാഠ വാക്യം അവലോകനം ചെയ്യുക.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 – Naomi and Ruth Return to Israel</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 – Naomi and Ruth Return to Israel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