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പ്രാർത്ഥനാലയം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പള്ളി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പ്രാർത്ഥിക്കുന്ന ആളുകളെ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“പ്രാർത്ഥനയുടെ ഭവനം.”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ഭവനം ആരാധനയ്ക്കുള്ളതാണ്.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സത്യസന്ധതയുടെ നാണയ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 നിറമുള്ള കടലാസ് വൃത്തം,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സ്വർണ്ണ വൃത്തം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“സത്യസന്ധരായിരിക്കുക.”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പുഞ്ചിരിക്കുന്ന മുഖം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സത്യസന്ധമായ ഹൃദയങ്ങൾ ആഗ്രഹിക്കുന്നു.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