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മുന്തിരിക്കുല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ഊദ നിറത്തിലെ കടലാസ്, പച്ച കടലാസ്, പശ,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ധാരാളം ഊദ വൃത്തങ്ങൾ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കുലയുടെ രൂപത്തിൽ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തണ്ടും ഇലയും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ദേശം നല്ലതായിരുന്നു, ദൈവം അവരോടുകൂടെ ഉണ്ടായിരുന്നു.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ധൈര്യശാലിയായ പര്യവേക്ഷകന്റെ ദൂരദർശിനി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കടലാസ് കുഴലുകൾ,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കടലാസ് കുഴലുകൾ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അടുത്തടുത്ത് ടേപ്പ് കൊണ്ട്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അതിലൂടെ ഒരു കൂട്ടുകാരനെ നോക്കുക.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</w:t>
      </w:r>
      <w:r>
        <w:rPr>
          <w:rFonts w:ascii="Nirmala UI" w:hAnsi="Nirmala UI" w:cs="Nirmala UI"/>
          <w:i/>
          <w:iCs/>
        </w:rPr>
        <w:t xml:space="preserve">“ഞാൻ ദൈവത്തിൽ ആശ്രയിക്കും.”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ഭയങ്ങളെയല്ല, ദൈവത്തിന്റെ ശക്തിയെയാണ് നോക്കുന്നത്.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