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യോസേഫ് സഹോദരന്മാർക്ക് തന്നെത്തന്നെ വെളിപ്പെടുത്തുന്നു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43:1 – 45:15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ക്ഷമയോ പ്രതികാരമോ?</w:t>
      </w:r>
    </w:p>
    <w:p>
      <w:pPr>
        <w:spacing w:after="60"/>
      </w:pPr>
      <w:r>
        <w:rPr>
          <w:rFonts w:ascii="Nirmala UI" w:hAnsi="Nirmala UI" w:cs="Nirmala UI"/>
        </w:rPr>
        <w:t xml:space="preserve">ക്ഷമയ്ക്ക് ‘ക്ഷ’ എന്നും പ്രതികാരത്തിന് ‘പ്ര’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“ഞാൻ ഒരിക്കലും നിന്നോടു ക്ഷമിക്കില്ല” എന്നു പറയുക.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ചെയ്തതുപോലെ ക്ഷമിക്കുക.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തിന്മയ്ക്കു പകരം തിന്മ ചെയ്യുക.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ദയയും കരുണയും ഉള്ളവരായിരിക്കുക.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യോസേഫിന്റെ വെള്ളിപ്പാനപാത്രം ബെന്യാമീന്റെ ചാക്കിൽ കണ്ടെത്തി.</w:t>
      </w:r>
      <w:r>
        <w:br/>
      </w:r>
      <w:r>
        <w:rPr>
          <w:rFonts w:ascii="Nirmala UI" w:hAnsi="Nirmala UI" w:cs="Nirmala UI"/>
        </w:rPr>
        <w:t xml:space="preserve">b) യോസേഫ് പറഞ്ഞു, “ഞാൻ യോസേഫ് ആകുന്നു.”</w:t>
      </w:r>
      <w:r>
        <w:br/>
      </w:r>
      <w:r>
        <w:rPr>
          <w:rFonts w:ascii="Nirmala UI" w:hAnsi="Nirmala UI" w:cs="Nirmala UI"/>
        </w:rPr>
        <w:t xml:space="preserve">c) സഹോദരന്മാർ ബെന്യാമീനോടൊപ്പം ഈജിപ്തിലേക്കു മടങ്ങി.</w:t>
      </w:r>
      <w:r>
        <w:br/>
      </w:r>
      <w:r>
        <w:rPr>
          <w:rFonts w:ascii="Nirmala UI" w:hAnsi="Nirmala UI" w:cs="Nirmala UI"/>
        </w:rPr>
        <w:t xml:space="preserve">d) ബെന്യാമീനു പകരം താൻ നിൽക്കാമെന്ന് യെഹൂദാ വാഗ്ദാനം ചെയ്തു.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യെഹൂദാ, യോസേഫ്, ശിമെയോൻ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ഈജിപ്തിൽ തടവിൽ കഴിഞ്ഞു.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ബെന്യാമീനുവേണ്ടി അടിമയാകാൻ ഞാൻ തയ്യാറായി.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സഹോദരന്മാരോടു ക്ഷമിച്ചു.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ക്ഷമ കാണിച്ചത്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മറ്റുള്ളവരോട് ക്ഷമിക്കുന്നത്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നീ ആരോടാണ് ക്ഷമിക്കേണ്ടത്?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“തമ്മിൽ ദയയും ആർദ്രഹൃദയവും ഉള്ളവരായി, ക്രിസ്തുവിൽ ദൈവം നിങ്ങളോടു ക്ഷമിച്ചതുപോലെ അന്യോന്യം ക്ഷമിപ്പിൻ.”</w:t>
      </w:r>
    </w:p>
    <w:p>
      <w:pPr>
        <w:spacing w:after="80"/>
      </w:pPr>
      <w:r>
        <w:rPr>
          <w:rFonts w:ascii="Nirmala UI" w:hAnsi="Nirmala UI" w:cs="Nirmala UI"/>
        </w:rPr>
        <w:t xml:space="preserve">കൊലൊസ്സ്യർ 3:13 — “കർത്താവ് നിങ്ങളോടു ക്ഷമിച്ചതുപോലെ നിങ്ങളും ക്ഷമിപ്പിൻ.”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