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- 8 : ജയിലിലെ യോസേഫ്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39:19 – 40:23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അക്ഷരങ്ങൾ ക്രമപ്പെടുത്തുക</w:t>
      </w:r>
    </w:p>
    <w:p>
      <w:pPr>
        <w:spacing w:after="60"/>
      </w:pPr>
      <w:r>
        <w:rPr>
          <w:rFonts w:ascii="Nirmala UI" w:hAnsi="Nirmala UI" w:cs="Nirmala UI"/>
        </w:rPr>
        <w:t xml:space="preserve">സൂചന സഹായിക്കട്ടെ: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പ്നം – സ്വ (യോസേഫിന് ഇവ വിശദീകരിക്കാൻ കഴിഞ്ഞു) →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സ്വപ്നം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ക്കാ – അ – രൻ – പ്പ (അവൻ അപ്പം ഒരു കൊട്ടയിൽ വച്ചു) →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അപ്പക്കാരൻ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നം – ദാ (ദൈവം ഓരോ വ്യക്തിക്കും ഒന്ന് നൽകുന്നു) →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ദാനം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പാനപാത്രവാഹകൻ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മുന്തിരിവള്ളിയെക്കുറിച്ച് സ്വപ്നം കണ്ടു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അപ്പക്കാരൻ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അപ്പക്കൊട്ടകളെക്കുറിച്ച് സ്വപ്നം കണ്ടു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യോസേഫ്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സ്വപ്നങ്ങൾ വിശദീകരിച്ചു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ഫറവോൻ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ഈജിപ്തിലെ രാജാവ്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പാനപാത്രവാഹകൻ → മുന്തിരിവള്ളിയെക്കുറിച്ച് സ്വപ്നം കണ്ടു</w:t>
      </w:r>
      <w:r>
        <w:br/>
      </w:r>
      <w:r>
        <w:rPr>
          <w:rFonts w:ascii="Nirmala UI" w:hAnsi="Nirmala UI" w:cs="Nirmala UI"/>
        </w:rPr>
        <w:t xml:space="preserve">അപ്പക്കാരൻ → അപ്പക്കൊട്ടകളെക്കുറിച്ച് സ്വപ്നം കണ്ടു</w:t>
      </w:r>
      <w:r>
        <w:br/>
      </w:r>
      <w:r>
        <w:rPr>
          <w:rFonts w:ascii="Nirmala UI" w:hAnsi="Nirmala UI" w:cs="Nirmala UI"/>
        </w:rPr>
        <w:t xml:space="preserve">യോസേഫ് → സ്വപ്നങ്ങൾ വിശദീകരിച്ചു</w:t>
      </w:r>
      <w:r>
        <w:br/>
      </w:r>
      <w:r>
        <w:rPr>
          <w:rFonts w:ascii="Nirmala UI" w:hAnsi="Nirmala UI" w:cs="Nirmala UI"/>
        </w:rPr>
        <w:t xml:space="preserve">ഫറവോൻ → ഈജിപ്തിലെ രാജാവ്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ജയിലിൽ യോസേഫ് ദൈവത്തോട് ദേഷ്യപ്പെട്ടിരുന്നോ?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പാനപാത്രവാഹകൻ യോസേഫിനെ ഉടനെ ഓർത്തോ?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യോസേഫിന്റെ വിശദീകരണങ്ങൾ സത്യമായോ?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നമ്മുടെ വരങ്ങൾ നാം പങ്കുവയ്ക്കണോ?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ജയിലിൽ യോസേഫ് എങ്ങനെ സഹായിച്ചു?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സ്വപ്നങ്ങൾ വിശദീകരിക്കുകയും മറ്റുള്ളവരെ പരിപാലിക്കുകയും ചെയ്തു.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നിനക്ക് ഏതു വരമുണ്ട്?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ഉത്തരങ്ങൾ വ്യത്യസ്തമായിരിക്കും; ഉദാഹരണത്തിന് പാടുക, വരയ്ക്കുക, സഹായിക്കുക.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നിനക്ക് നിന്റെ വരം ദൈവത്തിനായി എങ്ങനെ ഉപയോഗിക്കാം?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മറ്റുള്ളവരെ സഹായിച്ചും ദൈവത്തിന് നന്ദി പറഞ്ഞും.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39:21 — “യഹോവ യോസേഫിനോടുകൂടെ ഇരുന്ന് അവനോടു ദയ കാണിച്ചു.”</w:t>
      </w:r>
    </w:p>
    <w:p>
      <w:pPr>
        <w:spacing w:after="80"/>
      </w:pPr>
      <w:r>
        <w:rPr>
          <w:rFonts w:ascii="Nirmala UI" w:hAnsi="Nirmala UI" w:cs="Nirmala UI"/>
        </w:rPr>
        <w:t xml:space="preserve">1 പത്രോസ് 4:10 — “ഓരോരുത്തനും താന്താന് ലഭിച്ച വരം മറ്റുള്ളവരെ സേവിക്കുന്നതിനായി ഉപയോഗിക്കുവിൻ.”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