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rPr>
          <w:rFonts w:ascii="Nirmala UI" w:hAnsi="Nirmala UI" w:cs="Nirmala UI"/>
          <w:b/>
          <w:caps/>
          <w:color w:val="595959"/>
          <w:sz w:val="24"/>
          <w:spacing w:val="60"/>
        </w:rPr>
        <w:t xml:space="preserve">പാഠം 8</w:t>
      </w:r>
    </w:p>
    <w:p>
      <w:pPr>
        <w:keepNext/>
        <w:spacing w:after="40"/>
      </w:pPr>
      <w:r>
        <w:rPr>
          <w:rFonts w:ascii="Nirmala UI" w:hAnsi="Nirmala UI" w:cs="Nirmala UI"/>
          <w:b/>
          <w:color w:val="1F4E79"/>
          <w:sz w:val="52"/>
        </w:rPr>
        <w:t xml:space="preserve">ജയിലിലെ യോസേഫ്</w:t>
      </w:r>
    </w:p>
    <w:p>
      <w:pPr>
        <w:spacing w:after="200"/>
        <w:pBdr>
          <w:bottom w:val="single" w:sz="12" w:space="6" w:color="1F4E79"/>
        </w:pBdr>
      </w:pPr>
      <w:r>
        <w:rPr>
          <w:rFonts w:ascii="Nirmala UI" w:hAnsi="Nirmala UI" w:cs="Nirmala UI"/>
          <w:b w:val="0"/>
          <w:i/>
          <w:color w:val="595959"/>
          <w:sz w:val="20"/>
        </w:rPr>
        <w:t xml:space="preserve">അധ്യാപക മാർഗ്ഗദർശി  ·  നോക്കൂ, കേൾക്കൂ, ജീവിക്കൂ – പുസ്തകം 2: ദൈവത്തിന്റെ ശക്തരായ പുരുഷന്മാർ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2381"/>
        <w:gridCol w:w="7030"/>
      </w:tblGrid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ലക്ഷ്യം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യോസേഫിന്റെ ബുദ്ധിമുട്ടുകളിൽ ദൈവം തുടർന്നും അവനോടുകൂടെ ഉണ്ടായിരുന്നു എന്ന് കുട്ടികളെ പഠിപ്പിക്കുക. ദൈവം നൽകിയ വരങ്ങൾ തനിക്കുവേണ്ടി മാത്രമല്ല മറ്റുള്ളവരെ സഹായിക്കാനും യോസേഫ് ഉപയോഗിച്ചുതുടങ്ങി.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തിരുവെഴുത്ത് വായന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ഉല്പത്തി 39:19 – 40:23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മനഃപാഠ വാക്യം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ഉല്പത്തി 39:21</w:t>
            </w:r>
          </w:p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/>
                <w:sz w:val="22"/>
              </w:rPr>
              <w:t xml:space="preserve">[യഹോവ] [യോസേഫിനോടുകൂടെ] ഇരുന്ന് അവനോടു ദയ കാണിച്ചു …</w:t>
            </w:r>
          </w:p>
        </w:tc>
      </w:tr>
    </w:tbl>
    <w:p>
      <w:pPr>
        <w:spacing w:after="0"/>
      </w:pPr>
    </w:p>
    <w:p>
      <w:pPr>
        <w:pStyle w:val="Heading1"/>
        <w:pBdr>
          <w:bottom w:val="single" w:sz="8" w:space="2" w:color="1F4E79"/>
        </w:pBdr>
      </w:pPr>
      <w:r>
        <w:rPr>
          <w:rFonts w:ascii="Nirmala UI" w:hAnsi="Nirmala UI" w:cs="Nirmala UI"/>
        </w:rPr>
        <w:t xml:space="preserve">പാഠം അവതരിപ്പിക്കൽ</w:t>
      </w:r>
    </w:p>
    <w:p>
      <w:pPr>
        <w:pStyle w:val="Heading2"/>
      </w:pPr>
      <w:r>
        <w:rPr>
          <w:rFonts w:ascii="Nirmala UI" w:hAnsi="Nirmala UI" w:cs="Nirmala UI"/>
        </w:rPr>
        <w:t xml:space="preserve">തുടക്കം</w:t>
      </w:r>
    </w:p>
    <w:p>
      <w:r>
        <w:rPr>
          <w:rFonts w:ascii="Nirmala UI" w:hAnsi="Nirmala UI" w:cs="Nirmala UI"/>
          <w:b/>
          <w:sz w:val="22"/>
        </w:rPr>
        <w:t xml:space="preserve">ആർക്കൊക്കെ പാടാൻ ഇഷ്ടമാണെന്ന് കുട്ടികളോട് ചോദിക്കുക. </w:t>
      </w:r>
      <w:r>
        <w:rPr>
          <w:rFonts w:ascii="Nirmala UI" w:hAnsi="Nirmala UI" w:cs="Nirmala UI"/>
          <w:b w:val="0"/>
          <w:sz w:val="22"/>
        </w:rPr>
        <w:t xml:space="preserve">ഒരുപക്ഷേ മിക്കവർക്കും ഇഷ്ടമായിരിക്കും. </w:t>
      </w:r>
      <w:r>
        <w:rPr>
          <w:rFonts w:ascii="Nirmala UI" w:hAnsi="Nirmala UI" w:cs="Nirmala UI"/>
          <w:b/>
          <w:sz w:val="22"/>
        </w:rPr>
        <w:t xml:space="preserve">പാടാൻ നല്ല ശബ്ദം നമുക്ക് തരുന്നത് ആരാണെന്ന് ക്ലാസ്സിനോട് ചോദിക്കുക. നിങ്ങളുടെ ചോദ്യോത്തരങ്ങളിലൂടെ, പാട്ടുപോലുള്ള വരങ്ങൾ ആസ്വദിക്കാൻ ദൈവം നമുക്ക് തരുന്നു എന്ന് കാണിക്കുക. </w:t>
      </w:r>
      <w:r>
        <w:rPr>
          <w:rFonts w:ascii="Nirmala UI" w:hAnsi="Nirmala UI" w:cs="Nirmala UI"/>
          <w:b w:val="0"/>
          <w:sz w:val="22"/>
        </w:rPr>
        <w:t xml:space="preserve">നമ്മുടെ വരങ്ങൾ മറ്റുള്ളവരുമായി പങ്കുവയ്ക്കുമ്പോൾ നാം അവ കൂടുതൽ ആസ്വദിക്കുന്നു.</w:t>
      </w:r>
    </w:p>
    <w:p>
      <w:pPr>
        <w:pStyle w:val="Heading2"/>
      </w:pPr>
      <w:r>
        <w:rPr>
          <w:rFonts w:ascii="Nirmala UI" w:hAnsi="Nirmala UI" w:cs="Nirmala UI"/>
        </w:rPr>
        <w:t xml:space="preserve">ഇന്നത്തെ പഠിപ്പിക്കലിലെ പ്രധാന കാര്യങ്ങൾ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1.</w:t>
        <w:tab/>
      </w:r>
      <w:r>
        <w:rPr>
          <w:rFonts w:ascii="Nirmala UI" w:hAnsi="Nirmala UI" w:cs="Nirmala UI"/>
          <w:b w:val="0"/>
          <w:sz w:val="22"/>
        </w:rPr>
        <w:t xml:space="preserve">യോസേഫിന് ഒരു വരം ഉണ്ടായിരുന്നു – അവന് സ്വപ്നങ്ങൾ വ്യാഖ്യാനിക്കാൻ കഴിഞ്ഞു. എന്നാൽ അവന്റെ സ്വപ്നം കാണുന്ന വരം ചിലപ്പോൾ ആളുകളെ അവനോടു ദേഷ്യപ്പെടുത്തി. </w:t>
      </w:r>
      <w:r>
        <w:rPr>
          <w:rFonts w:ascii="Nirmala UI" w:hAnsi="Nirmala UI" w:cs="Nirmala UI"/>
          <w:b/>
          <w:sz w:val="22"/>
        </w:rPr>
        <w:t xml:space="preserve">ചിത്രം 5 കാണിക്കുക. ചിത്രം നോക്കിക്കൊണ്ട് കഥ ചുരുക്കമായി അവലോകനം ചെയ്യുക. </w:t>
      </w:r>
      <w:r>
        <w:rPr>
          <w:rFonts w:ascii="Nirmala UI" w:hAnsi="Nirmala UI" w:cs="Nirmala UI"/>
          <w:b w:val="0"/>
          <w:sz w:val="22"/>
        </w:rPr>
        <w:t xml:space="preserve">ഇപ്പോൾ യോസേഫ് അന്യായമായി തടവിലായി, എങ്കിലും അവൻ ദൈവത്തോട് ദേഷ്യപ്പെട്ടില്ല. </w:t>
      </w:r>
      <w:r>
        <w:rPr>
          <w:rFonts w:ascii="Nirmala UI" w:hAnsi="Nirmala UI" w:cs="Nirmala UI"/>
          <w:b/>
          <w:sz w:val="22"/>
        </w:rPr>
        <w:t xml:space="preserve">ജയിലിലെ യോസേഫിന്റെ സ്ഥാനം വിവരിക്കുക (39:21-23).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2.</w:t>
        <w:tab/>
      </w:r>
      <w:r>
        <w:rPr>
          <w:rFonts w:ascii="Nirmala UI" w:hAnsi="Nirmala UI" w:cs="Nirmala UI"/>
          <w:b w:val="0"/>
          <w:sz w:val="22"/>
        </w:rPr>
        <w:t xml:space="preserve">ഈജിപ്തിലെ രാജാവായ ഫറവോൻ തന്റെ പ്രധാന പാനപാത്രവാഹകനെയും പ്രധാന അപ്പക്കാരനെയും യോസേഫിനോടൊപ്പം ജയിലിലാക്കിയിരുന്നു. അവർ അവിടെ ഏറെക്കാലം കഴിഞ്ഞു. ഒരു രാത്രി ഈ രണ്ടു ദാസന്മാരും സ്വപ്നങ്ങൾ കണ്ടു. തങ്ങളുടെ സ്വപ്നങ്ങളുടെ അർത്ഥം പറഞ്ഞുതരാൻ ആരുമില്ലെന്ന് അവർ കരുതി. ദൈവത്തിന് അത് അവർക്കു വ്യക്തമാക്കിക്കൊടുക്കാൻ കഴിയും എന്ന് യോസേഫ് അവരോടു പറഞ്ഞു. ഈ ഈജിപ്തുകാർ ഏക സത്യദൈവത്തെ അറിഞ്ഞിരുന്നില്ല. ദൈവത്തിന്റെ സന്ദേശം മനസ്സിലാക്കാൻ അവരെ സഹായിക്കാമെന്ന് യോസേഫ് പറഞ്ഞു (40:1-8).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3.</w:t>
        <w:tab/>
      </w:r>
      <w:r>
        <w:rPr>
          <w:rFonts w:ascii="Nirmala UI" w:hAnsi="Nirmala UI" w:cs="Nirmala UI"/>
          <w:b/>
          <w:sz w:val="22"/>
        </w:rPr>
        <w:t xml:space="preserve">ചിത്രം 8 കാണിക്കുക. പ്രധാന പാനപാത്രവാഹകന്റെ സ്വപ്നത്തിന്റെ കഥ പറയുക (40:9-13).</w:t>
      </w:r>
    </w:p>
    <w:p>
      <w:pPr>
        <w:ind w:left="567"/>
      </w:pPr>
      <w:r>
        <w:rPr>
          <w:rFonts w:ascii="Nirmala UI" w:hAnsi="Nirmala UI" w:cs="Nirmala UI"/>
          <w:b w:val="0"/>
          <w:sz w:val="22"/>
        </w:rPr>
        <w:t xml:space="preserve">ശ്രദ്ധിക്കുക: a) ദാസന്റെ തലയ്ക്കു മുകളിൽ അവന്റെ സ്വപ്നം ചിത്രീകരിച്ചിരിക്കുന്നു. b) മുന്തിരിവള്ളി മുന്തിരി കായ്ക്കുന്ന ഒരു ചെറിയ ചെടിയാണ്. വീഞ്ഞ് ഉണ്ടാക്കാൻ ചാറ് ലഭിക്കുന്നതിനായി ചെറിയ പഴങ്ങൾ പിഴിയുന്നു.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4.</w:t>
        <w:tab/>
      </w:r>
      <w:r>
        <w:rPr>
          <w:rFonts w:ascii="Nirmala UI" w:hAnsi="Nirmala UI" w:cs="Nirmala UI"/>
          <w:b w:val="0"/>
          <w:sz w:val="22"/>
        </w:rPr>
        <w:t xml:space="preserve">ഇത് തനിക്കും ഒരു അവസരമാണെന്ന് യോസേഫ് കണ്ടു; അതിനാൽ ജോലിയിലേക്കു മടങ്ങുമ്പോൾ യോസേഫിന്റെ കാര്യം ഫറവോനോടു പറയണമെന്ന് അവൻ പ്രധാന പാനപാത്രവാഹകനോട് അപേക്ഷിച്ചു (40:14-15).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5.</w:t>
        <w:tab/>
      </w:r>
      <w:r>
        <w:rPr>
          <w:rFonts w:ascii="Nirmala UI" w:hAnsi="Nirmala UI" w:cs="Nirmala UI"/>
          <w:b w:val="0"/>
          <w:sz w:val="22"/>
        </w:rPr>
        <w:t xml:space="preserve">പിന്നെ പ്രധാന അപ്പക്കാരൻ തന്റെ സ്വപ്നം യോസേഫിനോടു പറഞ്ഞു; യോസേഫ് അതിന്റെ അർത്ഥവും പറഞ്ഞുകൊടുത്തു (40:16-19).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6.</w:t>
        <w:tab/>
      </w:r>
      <w:r>
        <w:rPr>
          <w:rFonts w:ascii="Nirmala UI" w:hAnsi="Nirmala UI" w:cs="Nirmala UI"/>
          <w:b w:val="0"/>
          <w:sz w:val="22"/>
        </w:rPr>
        <w:t xml:space="preserve">അവരുടെ സ്വപ്നങ്ങളെക്കുറിച്ചുള്ള യോസേഫിന്റെ വിശദീകരണം സത്യമായി. എന്നാൽ പ്രധാന പാനപാത്രവാഹകൻ യോസേഫിനെക്കുറിച്ച് ഫറവോനോടു പറയാൻ മറന്നുപോയി. ദൈവം യോസേഫിനെ രണ്ടു വർഷം കൂടി ജയിലിൽ കഴിയാൻ അനുവദിച്ചു (40:20 – 41:1).</w:t>
      </w:r>
    </w:p>
    <w:p>
      <w:pPr>
        <w:pStyle w:val="Heading2"/>
      </w:pPr>
      <w:r>
        <w:rPr>
          <w:rFonts w:ascii="Nirmala UI" w:hAnsi="Nirmala UI" w:cs="Nirmala UI"/>
        </w:rPr>
        <w:t xml:space="preserve">കഥയോടുള്ള നമ്മുടെ പ്രതികരണം</w:t>
      </w:r>
    </w:p>
    <w:p>
      <w:r>
        <w:rPr>
          <w:rFonts w:ascii="Nirmala UI" w:hAnsi="Nirmala UI" w:cs="Nirmala UI"/>
          <w:b/>
          <w:sz w:val="22"/>
        </w:rPr>
        <w:t xml:space="preserve">ദൈവം തങ്ങൾ ഓരോരുത്തർക്കും നൽകിയ വരങ്ങളെക്കുറിച്ച് ചിന്തിക്കാൻ കുട്ടികളോട് പറയുക. കുട്ടികളെ നന്നായി അറിയാമെങ്കിൽ അവരുടെ വരങ്ങൾ (ഉദാഹരണത്തിന്, നന്നായി പാടുന്നത്, സൗഹൃദ സ്വഭാവം) പറയാം. </w:t>
      </w:r>
      <w:r>
        <w:rPr>
          <w:rFonts w:ascii="Nirmala UI" w:hAnsi="Nirmala UI" w:cs="Nirmala UI"/>
          <w:b w:val="0"/>
          <w:sz w:val="22"/>
        </w:rPr>
        <w:t xml:space="preserve">നമ്മുടെ വരങ്ങൾ ദൈവത്തെ ബഹുമാനിക്കാൻ നമുക്ക് എങ്ങനെ ഉപയോഗിക്കാം?</w:t>
      </w:r>
    </w:p>
    <w:p>
      <w:pPr>
        <w:pStyle w:val="Heading2"/>
      </w:pPr>
      <w:r>
        <w:rPr>
          <w:rFonts w:ascii="Nirmala UI" w:hAnsi="Nirmala UI" w:cs="Nirmala UI"/>
        </w:rPr>
        <w:t xml:space="preserve">മനഃപാഠ വാക്യം ഹൃദിസ്ഥമാക്കൽ</w:t>
      </w:r>
    </w:p>
    <w:sectPr w:rsidR="00FC693F" w:rsidRPr="0006063C" w:rsidSect="00034616">
      <w:footerReference w:type="default" r:id="rId9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pBdr>
        <w:top w:val="single" w:sz="4" w:space="4" w:color="BFBFBF"/>
      </w:pBdr>
      <w:tabs>
        <w:tab w:val="clear" w:pos="4680"/>
        <w:tab w:val="clear" w:pos="9360"/>
        <w:tab w:val="right" w:pos="9411"/>
      </w:tabs>
    </w:pPr>
    <w:r/>
    <w:r>
      <w:rPr>
        <w:rFonts w:ascii="Calibri" w:hAnsi="Calibri" w:cs="Calibri" w:eastAsia="Calibri"/>
        <w:color w:val="595959"/>
        <w:sz w:val="18"/>
      </w:rPr>
      <w:t>Lesson 8 – Joseph in Prison</w:t>
    </w:r>
    <w:r>
      <w:rPr>
        <w:rFonts w:ascii="Calibri" w:hAnsi="Calibri" w:cs="Calibri" w:eastAsia="Calibri"/>
        <w:color w:val="595959"/>
        <w:sz w:val="18"/>
      </w:rPr>
      <w:tab/>
      <w:t xml:space="preserve">Page </w:t>
    </w:r>
    <w:r>
      <w:rPr>
        <w:rFonts w:ascii="Calibri" w:hAnsi="Calibri" w:cs="Calibri" w:eastAsia="Calibri"/>
        <w:color w:val="595959"/>
        <w:sz w:val="18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Nirmala UI"/>
        <w:sz w:val="22"/>
        <w:szCs w:val="22"/>
        <w:lang w:val="en-US" w:eastAsia="en-US" w:bidi="ml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</w:pPr>
    <w:rPr>
      <w:rFonts w:ascii="Calibri" w:hAnsi="Calibri" w:eastAsia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20"/>
      <w:outlineLvl w:val="0"/>
    </w:pPr>
    <w:rPr>
      <w:rFonts w:ascii="Calibri" w:hAnsi="Calibri"/>
      <w:b/>
      <w:bCs/>
      <w:color w:val="1F4E79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80"/>
      <w:outlineLvl w:val="1"/>
    </w:pPr>
    <w:rPr>
      <w:rFonts w:ascii="Calibri" w:hAnsi="Calibri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8 – Joseph in Prison – Teacher’s Guide</dc:title>
  <dc:subject/>
  <dc:creator>LRM India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