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rPr>
          <w:rFonts w:ascii="Nirmala UI" w:hAnsi="Nirmala UI" w:cs="Nirmala UI"/>
          <w:b/>
          <w:caps/>
          <w:color w:val="595959"/>
          <w:sz w:val="24"/>
          <w:spacing w:val="60"/>
        </w:rPr>
        <w:t xml:space="preserve">പാഠം 3</w:t>
      </w:r>
    </w:p>
    <w:p>
      <w:pPr>
        <w:keepNext/>
        <w:spacing w:after="40"/>
      </w:pPr>
      <w:r>
        <w:rPr>
          <w:rFonts w:ascii="Nirmala UI" w:hAnsi="Nirmala UI" w:cs="Nirmala UI"/>
          <w:b/>
          <w:color w:val="1F4E79"/>
          <w:sz w:val="52"/>
        </w:rPr>
        <w:t xml:space="preserve">യാക്കോബും ലാബാനും</w:t>
      </w:r>
    </w:p>
    <w:p>
      <w:pPr>
        <w:spacing w:after="200"/>
        <w:pBdr>
          <w:bottom w:val="single" w:sz="12" w:space="6" w:color="1F4E79"/>
        </w:pBdr>
      </w:pPr>
      <w:r>
        <w:rPr>
          <w:rFonts w:ascii="Nirmala UI" w:hAnsi="Nirmala UI" w:cs="Nirmala UI"/>
          <w:b w:val="0"/>
          <w:i/>
          <w:color w:val="595959"/>
          <w:sz w:val="20"/>
        </w:rPr>
        <w:t xml:space="preserve">അധ്യാപക മാർഗ്ഗദർശി  ·  നോക്കൂ, കേൾക്കൂ, ജീവിക്കൂ – പുസ്തകം 2: ദൈവത്തിന്റെ ശക്തരായ പുരുഷന്മാർ</w:t>
      </w:r>
    </w:p>
    <w:tbl>
      <w:tblPr>
        <w:tblW w:type="auto" w:w="0"/>
        <w:jc w:val="center"/>
        <w:tblLayout w:type="fixed"/>
        <w:tblLook w:firstColumn="1" w:firstRow="1" w:lastColumn="0" w:lastRow="0" w:noHBand="0" w:noVBand="1" w:val="04A0"/>
        <w:tblBorders>
          <w:top w:val="single" w:sz="4" w:color="BFBFBF"/>
          <w:left w:val="single" w:sz="4" w:color="BFBFBF"/>
          <w:bottom w:val="single" w:sz="4" w:color="BFBFBF"/>
          <w:right w:val="single" w:sz="4" w:color="BFBFBF"/>
          <w:insideH w:val="single" w:sz="4" w:color="BFBFBF"/>
          <w:insideV w:val="single" w:sz="4" w:color="BFBFBF"/>
        </w:tblBorders>
        <w:tblCellMar>
          <w:top w:w="80" w:type="dxa"/>
          <w:left w:w="120" w:type="dxa"/>
          <w:bottom w:w="80" w:type="dxa"/>
          <w:right w:w="120" w:type="dxa"/>
        </w:tblCellMar>
      </w:tblPr>
      <w:tblGrid>
        <w:gridCol w:w="2381"/>
        <w:gridCol w:w="7030"/>
      </w:tblGrid>
      <w:tr>
        <w:tc>
          <w:tcPr>
            <w:tcW w:type="dxa" w:w="2381"/>
            <w:shd w:val="clear" w:color="auto" w:fill="DEEAF6"/>
          </w:tcPr>
          <w:p>
            <w:pPr>
              <w:spacing w:after="0"/>
            </w:pPr>
            <w:r>
              <w:rPr>
                <w:rFonts w:ascii="Nirmala UI" w:hAnsi="Nirmala UI" w:cs="Nirmala UI"/>
                <w:b/>
                <w:color w:val="1F4E79"/>
                <w:sz w:val="21"/>
              </w:rPr>
              <w:t xml:space="preserve">ലക്ഷ്യം</w:t>
            </w:r>
          </w:p>
        </w:tc>
        <w:tc>
          <w:tcPr>
            <w:tcW w:type="dxa" w:w="7030"/>
          </w:tcPr>
          <w:p>
            <w:pPr>
              <w:spacing w:after="40"/>
            </w:pPr>
            <w:r>
              <w:rPr>
                <w:rFonts w:ascii="Nirmala UI" w:hAnsi="Nirmala UI" w:cs="Nirmala UI"/>
                <w:b w:val="0"/>
                <w:i w:val="0"/>
                <w:sz w:val="22"/>
              </w:rPr>
              <w:t xml:space="preserve">ലാബാനും യാക്കോബിനെ വഞ്ചിക്കാൻ ദൈവം അനുവദിച്ചു എന്ന് കുട്ടികളെ പഠിപ്പിക്കുക. വഞ്ചിക്കുന്നതും കബളിപ്പിക്കുന്നതും തെറ്റാണെന്ന് യാക്കോബ് പഠിക്കേണ്ടിയിരുന്നു.</w:t>
            </w:r>
          </w:p>
        </w:tc>
      </w:tr>
      <w:tr>
        <w:tc>
          <w:tcPr>
            <w:tcW w:type="dxa" w:w="2381"/>
            <w:shd w:val="clear" w:color="auto" w:fill="DEEAF6"/>
          </w:tcPr>
          <w:p>
            <w:pPr>
              <w:spacing w:after="0"/>
            </w:pPr>
            <w:r>
              <w:rPr>
                <w:rFonts w:ascii="Nirmala UI" w:hAnsi="Nirmala UI" w:cs="Nirmala UI"/>
                <w:b/>
                <w:color w:val="1F4E79"/>
                <w:sz w:val="21"/>
              </w:rPr>
              <w:t xml:space="preserve">തിരുവെഴുത്ത് വായന</w:t>
            </w:r>
          </w:p>
        </w:tc>
        <w:tc>
          <w:tcPr>
            <w:tcW w:type="dxa" w:w="7030"/>
          </w:tcPr>
          <w:p>
            <w:pPr>
              <w:spacing w:after="40"/>
            </w:pPr>
            <w:r>
              <w:rPr>
                <w:rFonts w:ascii="Nirmala UI" w:hAnsi="Nirmala UI" w:cs="Nirmala UI"/>
                <w:b/>
                <w:i w:val="0"/>
                <w:sz w:val="22"/>
              </w:rPr>
              <w:t xml:space="preserve">ഉല്പത്തി 29:1-30; 30:19-42; 31:1-3</w:t>
            </w:r>
          </w:p>
        </w:tc>
      </w:tr>
      <w:tr>
        <w:tc>
          <w:tcPr>
            <w:tcW w:type="dxa" w:w="2381"/>
            <w:shd w:val="clear" w:color="auto" w:fill="DEEAF6"/>
          </w:tcPr>
          <w:p>
            <w:pPr>
              <w:spacing w:after="0"/>
            </w:pPr>
            <w:r>
              <w:rPr>
                <w:rFonts w:ascii="Nirmala UI" w:hAnsi="Nirmala UI" w:cs="Nirmala UI"/>
                <w:b/>
                <w:color w:val="1F4E79"/>
                <w:sz w:val="21"/>
              </w:rPr>
              <w:t xml:space="preserve">മനഃപാഠ വാക്യം</w:t>
            </w:r>
          </w:p>
        </w:tc>
        <w:tc>
          <w:tcPr>
            <w:tcW w:type="dxa" w:w="7030"/>
          </w:tcPr>
          <w:p>
            <w:pPr>
              <w:spacing w:after="40"/>
            </w:pPr>
            <w:r>
              <w:rPr>
                <w:rFonts w:ascii="Nirmala UI" w:hAnsi="Nirmala UI" w:cs="Nirmala UI"/>
                <w:b/>
                <w:i w:val="0"/>
                <w:sz w:val="22"/>
              </w:rPr>
              <w:t xml:space="preserve">സദൃശവാക്യങ്ങൾ 21:3</w:t>
            </w:r>
          </w:p>
          <w:p>
            <w:pPr>
              <w:spacing w:after="40"/>
            </w:pPr>
            <w:r>
              <w:rPr>
                <w:rFonts w:ascii="Nirmala UI" w:hAnsi="Nirmala UI" w:cs="Nirmala UI"/>
                <w:b w:val="0"/>
                <w:i/>
                <w:sz w:val="22"/>
              </w:rPr>
              <w:t xml:space="preserve">നീതിയും ന്യായവും പ്രവർത്തിക്കുന്നത് യഹോവയ്ക്ക് യാഗത്തെക്കാൾ പ്രസാദമാകുന്നു.</w:t>
            </w:r>
          </w:p>
        </w:tc>
      </w:tr>
    </w:tbl>
    <w:p>
      <w:pPr>
        <w:spacing w:after="0"/>
      </w:pPr>
    </w:p>
    <w:p>
      <w:pPr>
        <w:pStyle w:val="Heading1"/>
        <w:pBdr>
          <w:bottom w:val="single" w:sz="8" w:space="2" w:color="1F4E79"/>
        </w:pBdr>
      </w:pPr>
      <w:r>
        <w:rPr>
          <w:rFonts w:ascii="Nirmala UI" w:hAnsi="Nirmala UI" w:cs="Nirmala UI"/>
        </w:rPr>
        <w:t xml:space="preserve">പാഠം അവതരിപ്പിക്കൽ</w:t>
      </w:r>
    </w:p>
    <w:p>
      <w:pPr>
        <w:pStyle w:val="Heading2"/>
      </w:pPr>
      <w:r>
        <w:rPr>
          <w:rFonts w:ascii="Nirmala UI" w:hAnsi="Nirmala UI" w:cs="Nirmala UI"/>
        </w:rPr>
        <w:t xml:space="preserve">തുടക്കം</w:t>
      </w:r>
    </w:p>
    <w:p>
      <w:r>
        <w:rPr>
          <w:rFonts w:ascii="Nirmala UI" w:hAnsi="Nirmala UI" w:cs="Nirmala UI"/>
          <w:b/>
          <w:sz w:val="22"/>
        </w:rPr>
        <w:t xml:space="preserve">നിങ്ങളുടെ ക്ലാസ്സിൽ ആരെങ്കിലും ആടുകളെയോ കോലാടുകളെയോ പരിപാലിച്ചിട്ടുണ്ടോ എന്ന് ചോദിക്കുക. </w:t>
      </w:r>
      <w:r>
        <w:rPr>
          <w:rFonts w:ascii="Nirmala UI" w:hAnsi="Nirmala UI" w:cs="Nirmala UI"/>
          <w:b w:val="0"/>
          <w:sz w:val="22"/>
        </w:rPr>
        <w:t xml:space="preserve">നിങ്ങൾ അവയെ എങ്ങനെ പരിപാലിക്കും? അവയ്ക്ക് തിന്നാൻ പുല്ലും കുടിക്കാൻ വെള്ളവും കണ്ടെത്തണം. അല്ലെങ്കിൽ അവ ചത്തുപോകും.</w:t>
      </w:r>
    </w:p>
    <w:p>
      <w:pPr>
        <w:pStyle w:val="Heading2"/>
      </w:pPr>
      <w:r>
        <w:rPr>
          <w:rFonts w:ascii="Nirmala UI" w:hAnsi="Nirmala UI" w:cs="Nirmala UI"/>
        </w:rPr>
        <w:t xml:space="preserve">ഇന്നത്തെ പഠിപ്പിക്കലിലെ പ്രധാന കാര്യങ്ങൾ</w:t>
      </w:r>
    </w:p>
    <w:p>
      <w:pPr>
        <w:tabs>
          <w:tab w:pos="567" w:val="left"/>
        </w:tabs>
        <w:spacing w:after="120"/>
        <w:ind w:left="567" w:hanging="567"/>
      </w:pPr>
      <w:r>
        <w:rPr>
          <w:rFonts w:ascii="Calibri" w:hAnsi="Calibri" w:cs="Calibri" w:eastAsia="Calibri"/>
          <w:b/>
          <w:color w:val="1F4E79"/>
          <w:sz w:val="22"/>
        </w:rPr>
        <w:t>1.</w:t>
        <w:tab/>
      </w:r>
      <w:r>
        <w:rPr>
          <w:rFonts w:ascii="Nirmala UI" w:hAnsi="Nirmala UI" w:cs="Nirmala UI"/>
          <w:b w:val="0"/>
          <w:sz w:val="22"/>
        </w:rPr>
        <w:t xml:space="preserve">കുടുംബവുമായുള്ള കലഹം നിമിത്തം വീടു വിട്ടുപോകേണ്ടിവന്ന യാക്കോബ്, അമ്മാവൻ താമസിക്കുന്ന സ്ഥലത്തേക്ക് ദിവസങ്ങൾ നീണ്ട ഒരു യാത്ര നടത്തി. അവിടെ എത്തിയപ്പോൾ ലാബാന്റെ ആടുകൾക്ക് വെള്ളം കൊടുക്കാൻ ഇടയന്മാരെ സഹായിക്കാമെന്ന് അവൻ കണ്ടു (29:1-3, 10). അവൻ ഇടയന്മാരോട് ചോദിച്ചു: “എന്റെ അമ്മാവനെ നിങ്ങൾക്ക് അറിയാമോ?”</w:t>
      </w:r>
    </w:p>
    <w:p>
      <w:pPr>
        <w:ind w:left="567"/>
      </w:pPr>
      <w:r>
        <w:rPr>
          <w:rFonts w:ascii="Nirmala UI" w:hAnsi="Nirmala UI" w:cs="Nirmala UI"/>
          <w:b/>
          <w:sz w:val="22"/>
        </w:rPr>
        <w:t xml:space="preserve">4-14 വാക്യങ്ങൾ നിങ്ങളുടെ സ്വന്തം വാക്കുകളിൽ പറയുക. </w:t>
      </w:r>
      <w:r>
        <w:rPr>
          <w:rFonts w:ascii="Nirmala UI" w:hAnsi="Nirmala UI" w:cs="Nirmala UI"/>
          <w:b w:val="0"/>
          <w:sz w:val="22"/>
        </w:rPr>
        <w:t xml:space="preserve">ഈ ഭാഗത്ത് യാക്കോബ് റാഹേലിനെ കണ്ടുമുട്ടുകയും അമ്മാവൻ അവനെ സ്വാഗതം ചെയ്യുകയും ചെയ്യുന്നു.</w:t>
      </w:r>
    </w:p>
    <w:p>
      <w:pPr>
        <w:tabs>
          <w:tab w:pos="567" w:val="left"/>
        </w:tabs>
        <w:spacing w:after="120"/>
        <w:ind w:left="567" w:hanging="567"/>
      </w:pPr>
      <w:r>
        <w:rPr>
          <w:rFonts w:ascii="Calibri" w:hAnsi="Calibri" w:cs="Calibri" w:eastAsia="Calibri"/>
          <w:b/>
          <w:color w:val="1F4E79"/>
          <w:sz w:val="22"/>
        </w:rPr>
        <w:t>2.</w:t>
        <w:tab/>
      </w:r>
      <w:r>
        <w:rPr>
          <w:rFonts w:ascii="Nirmala UI" w:hAnsi="Nirmala UI" w:cs="Nirmala UI"/>
          <w:b w:val="0"/>
          <w:sz w:val="22"/>
        </w:rPr>
        <w:t xml:space="preserve">യാക്കോബ് അമ്മാവനുവേണ്ടി ജോലി ചെയ്യാൻ തുടങ്ങി. കുറച്ചുകഴിഞ്ഞ് ലാബാൻ അവന്റെ സഹായത്തിന് കൂലി കൊടുക്കാമെന്ന് പറഞ്ഞു. റാഹേലിനെ വിവാഹം കഴിക്കുന്നതിനുള്ള വിവാഹമൂല്യം തീർക്കാൻ ലാബാനുവേണ്ടി ജോലി ചെയ്യാമെന്ന് യാക്കോബ് പറഞ്ഞു. </w:t>
      </w:r>
      <w:r>
        <w:rPr>
          <w:rFonts w:ascii="Nirmala UI" w:hAnsi="Nirmala UI" w:cs="Nirmala UI"/>
          <w:b/>
          <w:sz w:val="22"/>
        </w:rPr>
        <w:t xml:space="preserve">15-28 വാക്യങ്ങളിലെ കഥ ക്ലാസ്സിനോടു പറയുക.</w:t>
      </w:r>
    </w:p>
    <w:p>
      <w:pPr>
        <w:ind w:left="567"/>
      </w:pPr>
      <w:r>
        <w:rPr>
          <w:rFonts w:ascii="Nirmala UI" w:hAnsi="Nirmala UI" w:cs="Nirmala UI"/>
          <w:b w:val="0"/>
          <w:sz w:val="22"/>
        </w:rPr>
        <w:t xml:space="preserve">പ്രധാന കാര്യം: യാക്കോബ് തന്റെ സഹോദരനെയും പിതാവിനെയും വഞ്ചിച്ചതുപോലെ ലാബാൻ യാക്കോബിനെ വഞ്ചിച്ചു. വഞ്ചിക്കപ്പെടുന്നത് വളരെ അരോചകമാണെന്ന് യാക്കോബ് കണ്ടെത്തി.</w:t>
      </w:r>
    </w:p>
    <w:p>
      <w:pPr>
        <w:tabs>
          <w:tab w:pos="567" w:val="left"/>
        </w:tabs>
        <w:spacing w:after="120"/>
        <w:ind w:left="567" w:hanging="567"/>
      </w:pPr>
      <w:r>
        <w:rPr>
          <w:rFonts w:ascii="Calibri" w:hAnsi="Calibri" w:cs="Calibri" w:eastAsia="Calibri"/>
          <w:b/>
          <w:color w:val="1F4E79"/>
          <w:sz w:val="22"/>
        </w:rPr>
        <w:t>3.</w:t>
        <w:tab/>
      </w:r>
      <w:r>
        <w:rPr>
          <w:rFonts w:ascii="Nirmala UI" w:hAnsi="Nirmala UI" w:cs="Nirmala UI"/>
          <w:b w:val="0"/>
          <w:sz w:val="22"/>
        </w:rPr>
        <w:t xml:space="preserve">യാക്കോബിന് ഇപ്പോൾ സ്വന്തമായി ഒരു കുടുംബം ഉണ്ടായി. അത് സന്തുഷ്ടമായ ഒന്നായിരുന്നില്ല (30:19-24).</w:t>
      </w:r>
    </w:p>
    <w:p>
      <w:pPr>
        <w:tabs>
          <w:tab w:pos="567" w:val="left"/>
        </w:tabs>
        <w:spacing w:after="120"/>
        <w:ind w:left="567" w:hanging="567"/>
      </w:pPr>
      <w:r>
        <w:rPr>
          <w:rFonts w:ascii="Calibri" w:hAnsi="Calibri" w:cs="Calibri" w:eastAsia="Calibri"/>
          <w:b/>
          <w:color w:val="1F4E79"/>
          <w:sz w:val="22"/>
        </w:rPr>
        <w:t>4.</w:t>
        <w:tab/>
      </w:r>
      <w:r>
        <w:rPr>
          <w:rFonts w:ascii="Nirmala UI" w:hAnsi="Nirmala UI" w:cs="Nirmala UI"/>
          <w:b w:val="0"/>
          <w:sz w:val="22"/>
        </w:rPr>
        <w:t xml:space="preserve">ദൈവം അപ്പോഴും യാക്കോബിനോടുകൂടെ ഉണ്ടായിരുന്നു. യാക്കോബ് ലാബാന്റെ ആടുകളെയും കോലാടുകളെയും പരിപാലിച്ചു; അവ പെരുകി (30:29-30). ലാബാനുവേണ്ടിയുള്ള അവന്റെ ഉത്തമ സേവനത്തിനുള്ള പ്രതിഫലമായി, കൂട്ടത്തിലെ പുള്ളികളും മറുകുകളും ഇരുണ്ട നിറവുമുള്ള മൃഗങ്ങളെല്ലാം യാക്കോബ് സ്വന്തമായി എടുക്കാമെന്നും ബാക്കിയുള്ളത് അമ്മാവന് ആകാമെന്നും അവർ സമ്മതിച്ചു (30:32-33).</w:t>
      </w:r>
    </w:p>
    <w:p>
      <w:pPr>
        <w:tabs>
          <w:tab w:pos="567" w:val="left"/>
        </w:tabs>
        <w:spacing w:after="120"/>
        <w:ind w:left="567" w:hanging="567"/>
      </w:pPr>
      <w:r>
        <w:rPr>
          <w:rFonts w:ascii="Calibri" w:hAnsi="Calibri" w:cs="Calibri" w:eastAsia="Calibri"/>
          <w:b/>
          <w:color w:val="1F4E79"/>
          <w:sz w:val="22"/>
        </w:rPr>
        <w:t>5.</w:t>
        <w:tab/>
      </w:r>
      <w:r>
        <w:rPr>
          <w:rFonts w:ascii="Nirmala UI" w:hAnsi="Nirmala UI" w:cs="Nirmala UI"/>
          <w:b w:val="0"/>
          <w:sz w:val="22"/>
        </w:rPr>
        <w:t xml:space="preserve">എന്നാൽ ലാബാൻ യാക്കോബിനെ വീണ്ടും വഞ്ചിച്ചു. യാക്കോബ് എടുക്കുന്നതിനു മുമ്പ് അവൻ ആ മൃഗങ്ങളെയെല്ലാം കൂട്ടത്തിൽ നിന്ന് മാറ്റി, യാക്കോബിൽ നിന്ന് ഒളിപ്പിച്ചു!</w:t>
      </w:r>
    </w:p>
    <w:p>
      <w:pPr>
        <w:tabs>
          <w:tab w:pos="567" w:val="left"/>
        </w:tabs>
        <w:spacing w:after="120"/>
        <w:ind w:left="567" w:hanging="567"/>
      </w:pPr>
      <w:r>
        <w:rPr>
          <w:rFonts w:ascii="Calibri" w:hAnsi="Calibri" w:cs="Calibri" w:eastAsia="Calibri"/>
          <w:b/>
          <w:color w:val="1F4E79"/>
          <w:sz w:val="22"/>
        </w:rPr>
        <w:t>6.</w:t>
        <w:tab/>
      </w:r>
      <w:r>
        <w:rPr>
          <w:rFonts w:ascii="Nirmala UI" w:hAnsi="Nirmala UI" w:cs="Nirmala UI"/>
          <w:b w:val="0"/>
          <w:sz w:val="22"/>
        </w:rPr>
        <w:t xml:space="preserve">പിന്നെ യാക്കോബ് തിരിച്ച് ലാബാനെ വഞ്ചിച്ചു. അവൻ സമർത്ഥനായ ഇടയനായിരുന്നു; ഏറ്റവും ശക്തരായ മൃഗങ്ങൾക്ക് പുള്ളികളോ ഇരുണ്ട നിറമോ ഉള്ള കുഞ്ഞുങ്ങൾ മാത്രം ഉണ്ടാകാൻ അവൻ ഒരു വഴി കണ്ടെത്തി. അങ്ങനെ ലാബാന് ദുർബലമായ ചില മൃഗങ്ങൾ മാത്രം കിട്ടി; യാക്കോബിന് ഏറ്റവും നല്ലവ കിട്ടി.</w:t>
      </w:r>
    </w:p>
    <w:p>
      <w:pPr>
        <w:tabs>
          <w:tab w:pos="567" w:val="left"/>
        </w:tabs>
        <w:spacing w:after="120"/>
        <w:ind w:left="567" w:hanging="567"/>
      </w:pPr>
      <w:r>
        <w:rPr>
          <w:rFonts w:ascii="Calibri" w:hAnsi="Calibri" w:cs="Calibri" w:eastAsia="Calibri"/>
          <w:b/>
          <w:color w:val="1F4E79"/>
          <w:sz w:val="22"/>
        </w:rPr>
        <w:t>7.</w:t>
        <w:tab/>
      </w:r>
      <w:r>
        <w:rPr>
          <w:rFonts w:ascii="Nirmala UI" w:hAnsi="Nirmala UI" w:cs="Nirmala UI"/>
          <w:b w:val="0"/>
          <w:sz w:val="22"/>
        </w:rPr>
        <w:t xml:space="preserve">ലാബാൻ വളരെ കോപിച്ചു. </w:t>
      </w:r>
      <w:r>
        <w:rPr>
          <w:rFonts w:ascii="Nirmala UI" w:hAnsi="Nirmala UI" w:cs="Nirmala UI"/>
          <w:b/>
          <w:sz w:val="22"/>
        </w:rPr>
        <w:t xml:space="preserve">ചിത്രം 3 കാണിക്കുക. ലാബാനെയും യാക്കോബിനെയും പുള്ളിയുള്ള മൃഗങ്ങളെയും ചൂണ്ടിക്കാണിക്കുക. </w:t>
      </w:r>
      <w:r>
        <w:rPr>
          <w:rFonts w:ascii="Nirmala UI" w:hAnsi="Nirmala UI" w:cs="Nirmala UI"/>
          <w:b w:val="0"/>
          <w:sz w:val="22"/>
        </w:rPr>
        <w:t xml:space="preserve">യാക്കോബ് വളരെ ധനികനായി; എന്നാൽ വീണ്ടും അവന് പെട്ടെന്ന് പോകേണ്ടിവന്നു. യാക്കോബ് തന്റെ പിതാവിനെയും സഹോദരനെയും കബളിപ്പിച്ചതുപോലെ ലാബാൻ യാക്കോബിനെ കബളിപ്പിച്ചു. പിന്നെ യാക്കോബ് അവനെ തിരിച്ചും കബളിപ്പിച്ചു. വഞ്ചിക്കുന്നതും കബളിപ്പിക്കുന്നതും തെറ്റാണെന്ന് യാക്കോബ് ശരിക്കും പഠിക്കേണ്ടിയിരുന്നു! യാക്കോബ് അങ്ങനെയായിരുന്നിട്ടും ദൈവം അവനെ സ്നേഹിക്കുകയും കരുണ കാണിക്കുകയും ചെയ്തു.</w:t>
      </w:r>
    </w:p>
    <w:p>
      <w:pPr>
        <w:pStyle w:val="Heading2"/>
      </w:pPr>
      <w:r>
        <w:rPr>
          <w:rFonts w:ascii="Nirmala UI" w:hAnsi="Nirmala UI" w:cs="Nirmala UI"/>
        </w:rPr>
        <w:t xml:space="preserve">കഥയോടുള്ള നമ്മുടെ പ്രതികരണം</w:t>
      </w:r>
    </w:p>
    <w:p>
      <w:r>
        <w:rPr>
          <w:rFonts w:ascii="Nirmala UI" w:hAnsi="Nirmala UI" w:cs="Nirmala UI"/>
          <w:b/>
          <w:sz w:val="22"/>
        </w:rPr>
        <w:t xml:space="preserve">വഞ്ചിക്കാനും കബളിപ്പിക്കാനും തങ്ങൾക്ക് പ്രലോഭനം ഉണ്ടാകുന്ന സാഹചര്യങ്ങൾ പറയാൻ ക്ലാസ്സിനോട് ആവശ്യപ്പെടുക. </w:t>
      </w:r>
      <w:r>
        <w:rPr>
          <w:rFonts w:ascii="Nirmala UI" w:hAnsi="Nirmala UI" w:cs="Nirmala UI"/>
          <w:b w:val="0"/>
          <w:sz w:val="22"/>
        </w:rPr>
        <w:t xml:space="preserve">സ്കൂളിലും പരീക്ഷകളിലും ഇത്തരം പ്രലോഭനം നാം പലപ്പോഴും നേരിടുന്നു. ഓർക്കുക: നിങ്ങൾ കർത്താവിന്റെ അനുയായി ആണെങ്കിൽ ഇത് അവനെ ബഹുമാനിക്കാനും സേവിക്കാനുമുള്ള വഴിയല്ല.</w:t>
      </w:r>
    </w:p>
    <w:p>
      <w:pPr>
        <w:pStyle w:val="Heading2"/>
      </w:pPr>
      <w:r>
        <w:rPr>
          <w:rFonts w:ascii="Nirmala UI" w:hAnsi="Nirmala UI" w:cs="Nirmala UI"/>
        </w:rPr>
        <w:t xml:space="preserve">മനഃപാഠ വാക്യം ഹൃദിസ്ഥമാക്കൽ</w:t>
      </w:r>
    </w:p>
    <w:sectPr w:rsidR="00FC693F" w:rsidRPr="0006063C" w:rsidSect="00034616">
      <w:footerReference w:type="default" r:id="rId9"/>
      <w:pgSz w:w="11906" w:h="16838"/>
      <w:pgMar w:top="1134" w:right="1247" w:bottom="1134"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Bdr>
        <w:top w:val="single" w:sz="4" w:space="4" w:color="BFBFBF"/>
      </w:pBdr>
      <w:tabs>
        <w:tab w:val="clear" w:pos="4680"/>
        <w:tab w:val="clear" w:pos="9360"/>
        <w:tab w:val="right" w:pos="9411"/>
      </w:tabs>
    </w:pPr>
    <w:r/>
    <w:r>
      <w:rPr>
        <w:rFonts w:ascii="Calibri" w:hAnsi="Calibri" w:cs="Calibri" w:eastAsia="Calibri"/>
        <w:color w:val="595959"/>
        <w:sz w:val="18"/>
      </w:rPr>
      <w:t>Lesson 3 – Jacob and Laban</w:t>
    </w:r>
    <w:r>
      <w:rPr>
        <w:rFonts w:ascii="Calibri" w:hAnsi="Calibri" w:cs="Calibri" w:eastAsia="Calibri"/>
        <w:color w:val="595959"/>
        <w:sz w:val="18"/>
      </w:rPr>
      <w:tab/>
      <w:t xml:space="preserve">Page </w:t>
    </w:r>
    <w:r>
      <w:rPr>
        <w:rFonts w:ascii="Calibri" w:hAnsi="Calibri" w:cs="Calibri" w:eastAsia="Calibri"/>
        <w:color w:val="595959"/>
        <w:sz w:val="18"/>
      </w:rPr>
      <w:fldChar w:fldCharType="begin"/>
      <w:instrText xml:space="preserve">PAGE</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Nirmala UI"/>
        <w:sz w:val="22"/>
        <w:szCs w:val="22"/>
        <w:lang w:val="en-US" w:eastAsia="en-US" w:bidi="ml-IN"/>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20" w:line="276" w:lineRule="auto"/>
    </w:pPr>
    <w:rPr>
      <w:rFonts w:ascii="Calibri" w:hAnsi="Calibri" w:eastAsia="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rPr>
      <w:sz w:val="18"/>
    </w:r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20" w:after="120"/>
      <w:outlineLvl w:val="0"/>
    </w:pPr>
    <w:rPr>
      <w:rFonts w:ascii="Calibri" w:hAnsi="Calibri"/>
      <w:b/>
      <w:bCs/>
      <w:color w:val="1F4E79"/>
      <w:sz w:val="34"/>
      <w:szCs w:val="28"/>
    </w:rPr>
  </w:style>
  <w:style w:type="paragraph" w:styleId="Heading2">
    <w:name w:val="heading 2"/>
    <w:basedOn w:val="Normal"/>
    <w:next w:val="Normal"/>
    <w:link w:val="Heading2Char"/>
    <w:uiPriority w:val="9"/>
    <w:unhideWhenUsed/>
    <w:qFormat/>
    <w:rsid w:val="00FC693F"/>
    <w:pPr>
      <w:keepNext/>
      <w:keepLines/>
      <w:spacing w:before="240" w:after="80"/>
      <w:outlineLvl w:val="1"/>
    </w:pPr>
    <w:rPr>
      <w:rFonts w:ascii="Calibri" w:hAnsi="Calibri"/>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Lesson 3 – Jacob and Laban – Teacher’s Guide</dc:title>
  <dc:subject/>
  <dc:creator>LRM India</dc:creator>
  <cp:keywords/>
  <dc:description>generated by python-docx</dc:description>
  <cp:lastModifiedBy/>
  <cp:revision>1</cp:revision>
  <dcterms:created xsi:type="dcterms:W3CDTF">2013-12-23T23:15:00Z</dcterms:created>
  <dcterms:modified xsi:type="dcterms:W3CDTF">2013-12-23T23:15:00Z</dcterms:modified>
  <cp:category/>
</cp:coreProperties>
</file>